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146661" w14:textId="53F77B42" w:rsidR="006252C7" w:rsidRPr="003A2B87" w:rsidRDefault="00600DA1" w:rsidP="00876D30">
      <w:pPr>
        <w:rPr>
          <w:rFonts w:ascii="Arial" w:hAnsi="Arial" w:cs="Arial"/>
          <w:sz w:val="28"/>
          <w:szCs w:val="24"/>
        </w:rPr>
      </w:pPr>
      <w:r>
        <w:rPr>
          <w:rFonts w:ascii="Arial" w:hAnsi="Arial" w:cs="Arial"/>
          <w:b/>
          <w:noProof/>
          <w:sz w:val="28"/>
          <w:szCs w:val="24"/>
        </w:rPr>
        <mc:AlternateContent>
          <mc:Choice Requires="wps">
            <w:drawing>
              <wp:anchor distT="0" distB="0" distL="114300" distR="114300" simplePos="0" relativeHeight="251663360" behindDoc="0" locked="0" layoutInCell="1" allowOverlap="1" wp14:anchorId="14BB9E78" wp14:editId="58406805">
                <wp:simplePos x="0" y="0"/>
                <wp:positionH relativeFrom="column">
                  <wp:posOffset>4343400</wp:posOffset>
                </wp:positionH>
                <wp:positionV relativeFrom="paragraph">
                  <wp:posOffset>-228600</wp:posOffset>
                </wp:positionV>
                <wp:extent cx="1600200" cy="19431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16002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BA10C9" w14:textId="39E367E0" w:rsidR="00C44087" w:rsidRDefault="00C44087">
                            <w:r>
                              <w:rPr>
                                <w:rFonts w:ascii="Arial" w:hAnsi="Arial" w:cs="Arial"/>
                                <w:noProof/>
                                <w:sz w:val="24"/>
                                <w:szCs w:val="24"/>
                              </w:rPr>
                              <w:drawing>
                                <wp:inline distT="0" distB="0" distL="0" distR="0" wp14:anchorId="6414D0F8" wp14:editId="0DA196B5">
                                  <wp:extent cx="966707" cy="96201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6707" cy="9620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342pt;margin-top:-17.95pt;width:126pt;height:15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" filled="f" stroked="f">
                <v:textbox>
                  <w:txbxContent>
                    <w:p w14:paraId="66BA10C9" w14:textId="39E367E0" w:rsidR="00C44087" w:rsidRDefault="00C44087">
                      <w:r>
                        <w:rPr>
                          <w:rFonts w:ascii="Arial" w:hAnsi="Arial" w:cs="Arial"/>
                          <w:noProof/>
                          <w:sz w:val="24"/>
                          <w:szCs w:val="24"/>
                        </w:rPr>
                        <w:drawing>
                          <wp:inline distT="0" distB="0" distL="0" distR="0" wp14:anchorId="6414D0F8" wp14:editId="0DA196B5">
                            <wp:extent cx="966707" cy="96201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6707" cy="962012"/>
                                    </a:xfrm>
                                    <a:prstGeom prst="rect">
                                      <a:avLst/>
                                    </a:prstGeom>
                                    <a:noFill/>
                                    <a:ln>
                                      <a:noFill/>
                                    </a:ln>
                                  </pic:spPr>
                                </pic:pic>
                              </a:graphicData>
                            </a:graphic>
                          </wp:inline>
                        </w:drawing>
                      </w:r>
                    </w:p>
                  </w:txbxContent>
                </v:textbox>
                <w10:wrap type="square"/>
              </v:shape>
            </w:pict>
          </mc:Fallback>
        </mc:AlternateContent>
      </w:r>
      <w:r w:rsidR="00876D30" w:rsidRPr="003A2B87">
        <w:rPr>
          <w:rFonts w:ascii="Arial" w:hAnsi="Arial" w:cs="Arial"/>
          <w:b/>
          <w:sz w:val="28"/>
          <w:szCs w:val="24"/>
        </w:rPr>
        <w:t>Student's Name</w:t>
      </w:r>
      <w:r w:rsidR="00D4454E" w:rsidRPr="003A2B87">
        <w:rPr>
          <w:rFonts w:ascii="Arial" w:hAnsi="Arial" w:cs="Arial"/>
          <w:sz w:val="28"/>
          <w:szCs w:val="24"/>
        </w:rPr>
        <w:t xml:space="preserve">: </w:t>
      </w:r>
      <w:r w:rsidR="00876D30" w:rsidRPr="003A2B87">
        <w:rPr>
          <w:rFonts w:ascii="Arial" w:hAnsi="Arial" w:cs="Arial"/>
          <w:sz w:val="28"/>
          <w:szCs w:val="24"/>
        </w:rPr>
        <w:t xml:space="preserve">Jenna </w:t>
      </w:r>
      <w:r w:rsidR="00D4454E" w:rsidRPr="003A2B87">
        <w:rPr>
          <w:rFonts w:ascii="Arial" w:hAnsi="Arial" w:cs="Arial"/>
          <w:sz w:val="28"/>
          <w:szCs w:val="24"/>
        </w:rPr>
        <w:t xml:space="preserve">Rizzi  </w:t>
      </w:r>
      <w:r w:rsidR="00D4454E" w:rsidRPr="003A2B87">
        <w:rPr>
          <w:rFonts w:ascii="Arial" w:hAnsi="Arial" w:cs="Arial"/>
          <w:sz w:val="28"/>
          <w:szCs w:val="24"/>
        </w:rPr>
        <w:tab/>
      </w:r>
    </w:p>
    <w:p w14:paraId="78E6327A" w14:textId="0B1F64B7" w:rsidR="00876D30" w:rsidRPr="003A2B87" w:rsidRDefault="00D4454E" w:rsidP="00876D30">
      <w:pPr>
        <w:rPr>
          <w:rFonts w:ascii="Arial" w:hAnsi="Arial" w:cs="Arial"/>
          <w:sz w:val="28"/>
          <w:szCs w:val="24"/>
        </w:rPr>
      </w:pPr>
      <w:r w:rsidRPr="003A2B87">
        <w:rPr>
          <w:rFonts w:ascii="Arial" w:hAnsi="Arial" w:cs="Arial"/>
          <w:b/>
          <w:sz w:val="28"/>
          <w:szCs w:val="24"/>
        </w:rPr>
        <w:t xml:space="preserve">School </w:t>
      </w:r>
      <w:r w:rsidR="00876D30" w:rsidRPr="003A2B87">
        <w:rPr>
          <w:rFonts w:ascii="Arial" w:hAnsi="Arial" w:cs="Arial"/>
          <w:b/>
          <w:sz w:val="28"/>
          <w:szCs w:val="24"/>
        </w:rPr>
        <w:t>Name:</w:t>
      </w:r>
      <w:r w:rsidRPr="003A2B87">
        <w:rPr>
          <w:rFonts w:ascii="Arial" w:hAnsi="Arial" w:cs="Arial"/>
          <w:b/>
          <w:sz w:val="28"/>
          <w:szCs w:val="24"/>
        </w:rPr>
        <w:t xml:space="preserve"> </w:t>
      </w:r>
      <w:r w:rsidRPr="003A2B87">
        <w:rPr>
          <w:rFonts w:ascii="Arial" w:hAnsi="Arial" w:cs="Arial"/>
          <w:sz w:val="28"/>
          <w:szCs w:val="24"/>
        </w:rPr>
        <w:t>Orchard Hill Elementary School</w:t>
      </w:r>
    </w:p>
    <w:p w14:paraId="6F8B9A84" w14:textId="77777777" w:rsidR="006252C7" w:rsidRPr="003A2B87" w:rsidRDefault="00D4454E" w:rsidP="00876D30">
      <w:pPr>
        <w:rPr>
          <w:rFonts w:ascii="Arial" w:hAnsi="Arial" w:cs="Arial"/>
          <w:sz w:val="28"/>
          <w:szCs w:val="24"/>
        </w:rPr>
      </w:pPr>
      <w:r w:rsidRPr="003A2B87">
        <w:rPr>
          <w:rFonts w:ascii="Arial" w:hAnsi="Arial" w:cs="Arial"/>
          <w:b/>
          <w:sz w:val="28"/>
          <w:szCs w:val="24"/>
        </w:rPr>
        <w:t xml:space="preserve">Grade Level: </w:t>
      </w:r>
      <w:r w:rsidR="00876D30" w:rsidRPr="003A2B87">
        <w:rPr>
          <w:rFonts w:ascii="Arial" w:hAnsi="Arial" w:cs="Arial"/>
          <w:sz w:val="28"/>
          <w:szCs w:val="24"/>
        </w:rPr>
        <w:t>K</w:t>
      </w:r>
      <w:r w:rsidR="00876D30" w:rsidRPr="003A2B87">
        <w:rPr>
          <w:rFonts w:ascii="Arial" w:hAnsi="Arial" w:cs="Arial"/>
          <w:sz w:val="28"/>
          <w:szCs w:val="24"/>
        </w:rPr>
        <w:tab/>
        <w:t xml:space="preserve">   </w:t>
      </w:r>
      <w:r w:rsidRPr="003A2B87">
        <w:rPr>
          <w:rFonts w:ascii="Arial" w:hAnsi="Arial" w:cs="Arial"/>
          <w:sz w:val="28"/>
          <w:szCs w:val="24"/>
        </w:rPr>
        <w:tab/>
      </w:r>
      <w:r w:rsidRPr="003A2B87">
        <w:rPr>
          <w:rFonts w:ascii="Arial" w:hAnsi="Arial" w:cs="Arial"/>
          <w:sz w:val="28"/>
          <w:szCs w:val="24"/>
        </w:rPr>
        <w:tab/>
      </w:r>
      <w:r w:rsidRPr="003A2B87">
        <w:rPr>
          <w:rFonts w:ascii="Arial" w:hAnsi="Arial" w:cs="Arial"/>
          <w:sz w:val="28"/>
          <w:szCs w:val="24"/>
        </w:rPr>
        <w:tab/>
      </w:r>
    </w:p>
    <w:p w14:paraId="46E99B08" w14:textId="7910CE8A" w:rsidR="00D4454E" w:rsidRPr="003A2B87" w:rsidRDefault="00876D30" w:rsidP="00876D30">
      <w:pPr>
        <w:rPr>
          <w:rFonts w:ascii="Arial" w:hAnsi="Arial" w:cs="Arial"/>
          <w:b/>
          <w:sz w:val="28"/>
          <w:szCs w:val="24"/>
        </w:rPr>
      </w:pPr>
      <w:r w:rsidRPr="003A2B87">
        <w:rPr>
          <w:rFonts w:ascii="Arial" w:hAnsi="Arial" w:cs="Arial"/>
          <w:b/>
          <w:sz w:val="28"/>
          <w:szCs w:val="24"/>
        </w:rPr>
        <w:t>Host Teacher's Name</w:t>
      </w:r>
      <w:r w:rsidR="00C26FFB" w:rsidRPr="003A2B87">
        <w:rPr>
          <w:rFonts w:ascii="Arial" w:hAnsi="Arial" w:cs="Arial"/>
          <w:b/>
          <w:sz w:val="28"/>
          <w:szCs w:val="24"/>
        </w:rPr>
        <w:t>:</w:t>
      </w:r>
      <w:r w:rsidRPr="003A2B87">
        <w:rPr>
          <w:rFonts w:ascii="Arial" w:hAnsi="Arial" w:cs="Arial"/>
          <w:b/>
          <w:sz w:val="28"/>
          <w:szCs w:val="24"/>
        </w:rPr>
        <w:t xml:space="preserve"> </w:t>
      </w:r>
      <w:r w:rsidRPr="003A2B87">
        <w:rPr>
          <w:rFonts w:ascii="Arial" w:hAnsi="Arial" w:cs="Arial"/>
          <w:sz w:val="28"/>
          <w:szCs w:val="24"/>
        </w:rPr>
        <w:t xml:space="preserve">Rosita </w:t>
      </w:r>
      <w:proofErr w:type="spellStart"/>
      <w:r w:rsidRPr="003A2B87">
        <w:rPr>
          <w:rFonts w:ascii="Arial" w:hAnsi="Arial" w:cs="Arial"/>
          <w:sz w:val="28"/>
          <w:szCs w:val="24"/>
        </w:rPr>
        <w:t>Sheeley</w:t>
      </w:r>
      <w:proofErr w:type="spellEnd"/>
    </w:p>
    <w:p w14:paraId="1CC1D0FA" w14:textId="77777777" w:rsidR="00550996" w:rsidRDefault="00550996" w:rsidP="00876D30">
      <w:pPr>
        <w:rPr>
          <w:rFonts w:ascii="Arial" w:hAnsi="Arial" w:cs="Arial"/>
          <w:sz w:val="24"/>
          <w:szCs w:val="24"/>
        </w:rPr>
      </w:pPr>
    </w:p>
    <w:p w14:paraId="23A4CDBB" w14:textId="77777777" w:rsidR="003A2B87" w:rsidRPr="003A2B87" w:rsidRDefault="003A2B87" w:rsidP="00876D30">
      <w:pPr>
        <w:rPr>
          <w:rFonts w:ascii="Arial" w:hAnsi="Arial" w:cs="Arial"/>
          <w:sz w:val="24"/>
          <w:szCs w:val="24"/>
        </w:rPr>
      </w:pPr>
    </w:p>
    <w:p w14:paraId="18680C0B" w14:textId="2B7AB015" w:rsidR="00876D30" w:rsidRPr="003A2B87" w:rsidRDefault="00876D30" w:rsidP="00876D30">
      <w:pPr>
        <w:rPr>
          <w:rFonts w:ascii="Arial" w:hAnsi="Arial" w:cs="Arial"/>
          <w:sz w:val="24"/>
          <w:szCs w:val="24"/>
        </w:rPr>
      </w:pPr>
      <w:r w:rsidRPr="003A2B87">
        <w:rPr>
          <w:rFonts w:ascii="Arial" w:hAnsi="Arial" w:cs="Arial"/>
          <w:b/>
          <w:sz w:val="24"/>
          <w:szCs w:val="24"/>
          <w:u w:val="single"/>
        </w:rPr>
        <w:t>Lesson Topic and Main Concepts (Big Idea)</w:t>
      </w:r>
      <w:r w:rsidRPr="003A2B87">
        <w:rPr>
          <w:rFonts w:ascii="Arial" w:hAnsi="Arial" w:cs="Arial"/>
          <w:b/>
          <w:sz w:val="24"/>
          <w:szCs w:val="24"/>
        </w:rPr>
        <w:t>:</w:t>
      </w:r>
      <w:r w:rsidRPr="003A2B87">
        <w:rPr>
          <w:rFonts w:ascii="Arial" w:hAnsi="Arial" w:cs="Arial"/>
          <w:sz w:val="24"/>
          <w:szCs w:val="24"/>
        </w:rPr>
        <w:t xml:space="preserve">  </w:t>
      </w:r>
    </w:p>
    <w:p w14:paraId="027CCD94" w14:textId="6CFB762E" w:rsidR="00876D30" w:rsidRPr="003A2B87" w:rsidRDefault="00D321BF" w:rsidP="00876D30">
      <w:pPr>
        <w:rPr>
          <w:rFonts w:ascii="Arial" w:hAnsi="Arial" w:cs="Arial"/>
          <w:sz w:val="24"/>
          <w:szCs w:val="24"/>
        </w:rPr>
      </w:pPr>
      <w:r w:rsidRPr="003A2B87">
        <w:rPr>
          <w:rFonts w:ascii="Arial" w:hAnsi="Arial" w:cs="Arial"/>
          <w:sz w:val="24"/>
          <w:szCs w:val="24"/>
        </w:rPr>
        <w:t>This</w:t>
      </w:r>
      <w:r w:rsidR="00850B0A" w:rsidRPr="003A2B87">
        <w:rPr>
          <w:rFonts w:ascii="Arial" w:hAnsi="Arial" w:cs="Arial"/>
          <w:sz w:val="24"/>
          <w:szCs w:val="24"/>
        </w:rPr>
        <w:t xml:space="preserve"> lesson will be focused on counting 1-10</w:t>
      </w:r>
      <w:r w:rsidR="00C26FFB" w:rsidRPr="003A2B87">
        <w:rPr>
          <w:rFonts w:ascii="Arial" w:hAnsi="Arial" w:cs="Arial"/>
          <w:sz w:val="24"/>
          <w:szCs w:val="24"/>
        </w:rPr>
        <w:t xml:space="preserve"> with an immersion in the color red</w:t>
      </w:r>
      <w:r w:rsidR="00850B0A" w:rsidRPr="003A2B87">
        <w:rPr>
          <w:rFonts w:ascii="Arial" w:hAnsi="Arial" w:cs="Arial"/>
          <w:sz w:val="24"/>
          <w:szCs w:val="24"/>
        </w:rPr>
        <w:t xml:space="preserve"> for our Red Day of Color Week</w:t>
      </w:r>
    </w:p>
    <w:p w14:paraId="5BB0F969" w14:textId="77777777" w:rsidR="00C26FFB" w:rsidRPr="003A2B87" w:rsidRDefault="00C26FFB" w:rsidP="00876D30">
      <w:pPr>
        <w:rPr>
          <w:rFonts w:ascii="Arial" w:hAnsi="Arial" w:cs="Arial"/>
          <w:b/>
          <w:sz w:val="24"/>
          <w:szCs w:val="24"/>
          <w:u w:val="single"/>
        </w:rPr>
      </w:pPr>
    </w:p>
    <w:p w14:paraId="08E748DD" w14:textId="77777777" w:rsidR="00876D30" w:rsidRPr="003A2B87" w:rsidRDefault="00876D30" w:rsidP="00876D30">
      <w:pPr>
        <w:rPr>
          <w:rFonts w:ascii="Arial" w:hAnsi="Arial" w:cs="Arial"/>
          <w:b/>
          <w:sz w:val="24"/>
          <w:szCs w:val="24"/>
          <w:u w:val="single"/>
        </w:rPr>
      </w:pPr>
      <w:r w:rsidRPr="003A2B87">
        <w:rPr>
          <w:rFonts w:ascii="Arial" w:hAnsi="Arial" w:cs="Arial"/>
          <w:b/>
          <w:sz w:val="24"/>
          <w:szCs w:val="24"/>
          <w:u w:val="single"/>
        </w:rPr>
        <w:t>Background Information</w:t>
      </w:r>
    </w:p>
    <w:p w14:paraId="2BE2EC34" w14:textId="77777777" w:rsidR="00876D30" w:rsidRPr="003A2B87" w:rsidRDefault="00876D30" w:rsidP="00876D30">
      <w:pPr>
        <w:rPr>
          <w:rFonts w:ascii="Arial" w:hAnsi="Arial" w:cs="Arial"/>
          <w:sz w:val="24"/>
          <w:szCs w:val="24"/>
        </w:rPr>
      </w:pPr>
      <w:proofErr w:type="gramStart"/>
      <w:r w:rsidRPr="003A2B87">
        <w:rPr>
          <w:rFonts w:ascii="Arial" w:hAnsi="Arial" w:cs="Arial"/>
          <w:b/>
          <w:sz w:val="24"/>
          <w:szCs w:val="24"/>
          <w:u w:val="single"/>
        </w:rPr>
        <w:t>a)  Analysis</w:t>
      </w:r>
      <w:proofErr w:type="gramEnd"/>
      <w:r w:rsidRPr="003A2B87">
        <w:rPr>
          <w:rFonts w:ascii="Arial" w:hAnsi="Arial" w:cs="Arial"/>
          <w:b/>
          <w:sz w:val="24"/>
          <w:szCs w:val="24"/>
          <w:u w:val="single"/>
        </w:rPr>
        <w:t xml:space="preserve"> of Students' Prior Knowledge including misconceptions</w:t>
      </w:r>
      <w:r w:rsidRPr="003A2B87">
        <w:rPr>
          <w:rFonts w:ascii="Arial" w:hAnsi="Arial" w:cs="Arial"/>
          <w:sz w:val="24"/>
          <w:szCs w:val="24"/>
        </w:rPr>
        <w:t xml:space="preserve"> </w:t>
      </w:r>
    </w:p>
    <w:p w14:paraId="16D08353" w14:textId="5F18C203" w:rsidR="00850E3B" w:rsidRPr="003A2B87" w:rsidRDefault="00850E3B" w:rsidP="00743C11">
      <w:pPr>
        <w:ind w:firstLine="720"/>
        <w:rPr>
          <w:rFonts w:ascii="Arial" w:hAnsi="Arial" w:cs="Arial"/>
          <w:sz w:val="24"/>
          <w:szCs w:val="24"/>
        </w:rPr>
      </w:pPr>
      <w:r w:rsidRPr="003A2B87">
        <w:rPr>
          <w:rFonts w:ascii="Arial" w:hAnsi="Arial" w:cs="Arial"/>
          <w:sz w:val="24"/>
          <w:szCs w:val="24"/>
        </w:rPr>
        <w:t>Every morning</w:t>
      </w:r>
      <w:r w:rsidR="00743C11" w:rsidRPr="003A2B87">
        <w:rPr>
          <w:rFonts w:ascii="Arial" w:hAnsi="Arial" w:cs="Arial"/>
          <w:sz w:val="24"/>
          <w:szCs w:val="24"/>
        </w:rPr>
        <w:t xml:space="preserve"> the class sings a Number Rock s</w:t>
      </w:r>
      <w:r w:rsidRPr="003A2B87">
        <w:rPr>
          <w:rFonts w:ascii="Arial" w:hAnsi="Arial" w:cs="Arial"/>
          <w:sz w:val="24"/>
          <w:szCs w:val="24"/>
        </w:rPr>
        <w:t xml:space="preserve">ong to practice numbers one through twenty.  </w:t>
      </w:r>
      <w:r w:rsidR="00F12714" w:rsidRPr="003A2B87">
        <w:rPr>
          <w:rFonts w:ascii="Arial" w:hAnsi="Arial" w:cs="Arial"/>
          <w:sz w:val="24"/>
          <w:szCs w:val="24"/>
        </w:rPr>
        <w:t>Of</w:t>
      </w:r>
      <w:r w:rsidR="00D321BF" w:rsidRPr="003A2B87">
        <w:rPr>
          <w:rFonts w:ascii="Arial" w:hAnsi="Arial" w:cs="Arial"/>
          <w:sz w:val="24"/>
          <w:szCs w:val="24"/>
        </w:rPr>
        <w:t xml:space="preserve"> the seventeen students in our class, all seventeen of the students can count aloud from one to ten as </w:t>
      </w:r>
      <w:r w:rsidR="00743C11" w:rsidRPr="003A2B87">
        <w:rPr>
          <w:rFonts w:ascii="Arial" w:hAnsi="Arial" w:cs="Arial"/>
          <w:sz w:val="24"/>
          <w:szCs w:val="24"/>
        </w:rPr>
        <w:t>observed</w:t>
      </w:r>
      <w:r w:rsidR="00D321BF" w:rsidRPr="003A2B87">
        <w:rPr>
          <w:rFonts w:ascii="Arial" w:hAnsi="Arial" w:cs="Arial"/>
          <w:sz w:val="24"/>
          <w:szCs w:val="24"/>
        </w:rPr>
        <w:t xml:space="preserve"> </w:t>
      </w:r>
      <w:r w:rsidR="00743C11" w:rsidRPr="003A2B87">
        <w:rPr>
          <w:rFonts w:ascii="Arial" w:hAnsi="Arial" w:cs="Arial"/>
          <w:sz w:val="24"/>
          <w:szCs w:val="24"/>
        </w:rPr>
        <w:t xml:space="preserve">with this song and concretely </w:t>
      </w:r>
      <w:r w:rsidR="00D321BF" w:rsidRPr="003A2B87">
        <w:rPr>
          <w:rFonts w:ascii="Arial" w:hAnsi="Arial" w:cs="Arial"/>
          <w:sz w:val="24"/>
          <w:szCs w:val="24"/>
        </w:rPr>
        <w:t xml:space="preserve">in their beginning of the year assessments.  Almost all students can write the numbers one through ten </w:t>
      </w:r>
      <w:r w:rsidR="00141350" w:rsidRPr="003A2B87">
        <w:rPr>
          <w:rFonts w:ascii="Arial" w:hAnsi="Arial" w:cs="Arial"/>
          <w:sz w:val="24"/>
          <w:szCs w:val="24"/>
        </w:rPr>
        <w:t>despite</w:t>
      </w:r>
      <w:r w:rsidR="00D321BF" w:rsidRPr="003A2B87">
        <w:rPr>
          <w:rFonts w:ascii="Arial" w:hAnsi="Arial" w:cs="Arial"/>
          <w:sz w:val="24"/>
          <w:szCs w:val="24"/>
        </w:rPr>
        <w:t xml:space="preserve"> mistakes </w:t>
      </w:r>
      <w:r w:rsidR="00743C11" w:rsidRPr="003A2B87">
        <w:rPr>
          <w:rFonts w:ascii="Arial" w:hAnsi="Arial" w:cs="Arial"/>
          <w:sz w:val="24"/>
          <w:szCs w:val="24"/>
        </w:rPr>
        <w:t>with</w:t>
      </w:r>
      <w:r w:rsidR="00D321BF" w:rsidRPr="003A2B87">
        <w:rPr>
          <w:rFonts w:ascii="Arial" w:hAnsi="Arial" w:cs="Arial"/>
          <w:sz w:val="24"/>
          <w:szCs w:val="24"/>
        </w:rPr>
        <w:t xml:space="preserve"> the </w:t>
      </w:r>
      <w:r w:rsidR="00DE0CCD" w:rsidRPr="003A2B87">
        <w:rPr>
          <w:rFonts w:ascii="Arial" w:hAnsi="Arial" w:cs="Arial"/>
          <w:sz w:val="24"/>
          <w:szCs w:val="24"/>
        </w:rPr>
        <w:t>numerals</w:t>
      </w:r>
      <w:r w:rsidR="00D321BF" w:rsidRPr="003A2B87">
        <w:rPr>
          <w:rFonts w:ascii="Arial" w:hAnsi="Arial" w:cs="Arial"/>
          <w:sz w:val="24"/>
          <w:szCs w:val="24"/>
        </w:rPr>
        <w:t>.  Many students however, hold a misconception about one to one correspondence and do not realize that the numbers they count relate to a</w:t>
      </w:r>
      <w:r w:rsidR="00141350" w:rsidRPr="003A2B87">
        <w:rPr>
          <w:rFonts w:ascii="Arial" w:hAnsi="Arial" w:cs="Arial"/>
          <w:sz w:val="24"/>
          <w:szCs w:val="24"/>
        </w:rPr>
        <w:t xml:space="preserve"> specific</w:t>
      </w:r>
      <w:r w:rsidR="00D321BF" w:rsidRPr="003A2B87">
        <w:rPr>
          <w:rFonts w:ascii="Arial" w:hAnsi="Arial" w:cs="Arial"/>
          <w:sz w:val="24"/>
          <w:szCs w:val="24"/>
        </w:rPr>
        <w:t xml:space="preserve"> quantity of objects.  Some do not understand that the last number name they counted up to represents the amount of objects counted</w:t>
      </w:r>
      <w:r w:rsidR="00141350" w:rsidRPr="003A2B87">
        <w:rPr>
          <w:rFonts w:ascii="Arial" w:hAnsi="Arial" w:cs="Arial"/>
          <w:sz w:val="24"/>
          <w:szCs w:val="24"/>
        </w:rPr>
        <w:t xml:space="preserve"> in the group</w:t>
      </w:r>
      <w:r w:rsidR="00743C11" w:rsidRPr="003A2B87">
        <w:rPr>
          <w:rFonts w:ascii="Arial" w:hAnsi="Arial" w:cs="Arial"/>
          <w:sz w:val="24"/>
          <w:szCs w:val="24"/>
        </w:rPr>
        <w:t xml:space="preserve">.  They do not understand that counting to ten represents a group of ten objects.  This is crucial to understanding further counting concepts such as counting by, 5s and 10s.  </w:t>
      </w:r>
      <w:r w:rsidRPr="003A2B87">
        <w:rPr>
          <w:rFonts w:ascii="Arial" w:hAnsi="Arial" w:cs="Arial"/>
          <w:sz w:val="24"/>
          <w:szCs w:val="24"/>
        </w:rPr>
        <w:t xml:space="preserve">Being that it is very early on in the school year, the students could really use more practice repeating and writing the numbers.  </w:t>
      </w:r>
    </w:p>
    <w:p w14:paraId="2F5D2715" w14:textId="2776AE46" w:rsidR="00C26FFB" w:rsidRPr="003A2B87" w:rsidRDefault="003279F5" w:rsidP="00850E3B">
      <w:pPr>
        <w:ind w:firstLine="720"/>
        <w:rPr>
          <w:rFonts w:ascii="Arial" w:hAnsi="Arial" w:cs="Arial"/>
          <w:sz w:val="24"/>
          <w:szCs w:val="24"/>
        </w:rPr>
      </w:pPr>
      <w:r w:rsidRPr="003A2B87">
        <w:rPr>
          <w:rFonts w:ascii="Arial" w:hAnsi="Arial" w:cs="Arial"/>
          <w:sz w:val="24"/>
          <w:szCs w:val="24"/>
        </w:rPr>
        <w:t xml:space="preserve">In addition, I believe that the image of “balancing apples on top of one’s head” will capture students’ imaginations.  </w:t>
      </w:r>
      <w:r w:rsidR="00850E3B" w:rsidRPr="003A2B87">
        <w:rPr>
          <w:rFonts w:ascii="Arial" w:hAnsi="Arial" w:cs="Arial"/>
          <w:sz w:val="24"/>
          <w:szCs w:val="24"/>
        </w:rPr>
        <w:t>I believe the students will enjoy being read to, especially with the rhyme and “competitive” nature of the story</w:t>
      </w:r>
      <w:r w:rsidR="003A2B87" w:rsidRPr="003A2B87">
        <w:rPr>
          <w:rFonts w:ascii="Arial" w:hAnsi="Arial" w:cs="Arial"/>
          <w:sz w:val="24"/>
          <w:szCs w:val="24"/>
        </w:rPr>
        <w:t xml:space="preserve"> </w:t>
      </w:r>
      <w:r w:rsidR="003A2B87" w:rsidRPr="003A2B87">
        <w:rPr>
          <w:rFonts w:ascii="Arial" w:hAnsi="Arial" w:cs="Arial"/>
          <w:i/>
          <w:sz w:val="24"/>
          <w:szCs w:val="24"/>
        </w:rPr>
        <w:t>Ten Apples Up On Top</w:t>
      </w:r>
      <w:proofErr w:type="gramStart"/>
      <w:r w:rsidR="003A2B87" w:rsidRPr="003A2B87">
        <w:rPr>
          <w:rFonts w:ascii="Arial" w:hAnsi="Arial" w:cs="Arial"/>
          <w:i/>
          <w:sz w:val="24"/>
          <w:szCs w:val="24"/>
        </w:rPr>
        <w:t>!</w:t>
      </w:r>
      <w:r w:rsidR="00850E3B" w:rsidRPr="003A2B87">
        <w:rPr>
          <w:rFonts w:ascii="Arial" w:hAnsi="Arial" w:cs="Arial"/>
          <w:i/>
          <w:sz w:val="24"/>
          <w:szCs w:val="24"/>
        </w:rPr>
        <w:t>.</w:t>
      </w:r>
      <w:proofErr w:type="gramEnd"/>
    </w:p>
    <w:p w14:paraId="5E2755BB" w14:textId="77777777" w:rsidR="00C26FFB" w:rsidRPr="003A2B87" w:rsidRDefault="00C26FFB" w:rsidP="00876D30">
      <w:pPr>
        <w:rPr>
          <w:rFonts w:ascii="Arial" w:hAnsi="Arial" w:cs="Arial"/>
          <w:sz w:val="24"/>
          <w:szCs w:val="24"/>
        </w:rPr>
      </w:pPr>
    </w:p>
    <w:p w14:paraId="1095DC18" w14:textId="77777777" w:rsidR="00876D30" w:rsidRPr="003A2B87" w:rsidRDefault="00876D30" w:rsidP="00876D30">
      <w:pPr>
        <w:rPr>
          <w:rFonts w:ascii="Arial" w:hAnsi="Arial" w:cs="Arial"/>
          <w:b/>
          <w:sz w:val="24"/>
          <w:szCs w:val="24"/>
          <w:u w:val="single"/>
        </w:rPr>
      </w:pPr>
      <w:proofErr w:type="gramStart"/>
      <w:r w:rsidRPr="003A2B87">
        <w:rPr>
          <w:rFonts w:ascii="Arial" w:hAnsi="Arial" w:cs="Arial"/>
          <w:b/>
          <w:sz w:val="24"/>
          <w:szCs w:val="24"/>
          <w:u w:val="single"/>
        </w:rPr>
        <w:t>b)  Teacher</w:t>
      </w:r>
      <w:proofErr w:type="gramEnd"/>
      <w:r w:rsidRPr="003A2B87">
        <w:rPr>
          <w:rFonts w:ascii="Arial" w:hAnsi="Arial" w:cs="Arial"/>
          <w:b/>
          <w:sz w:val="24"/>
          <w:szCs w:val="24"/>
          <w:u w:val="single"/>
        </w:rPr>
        <w:t xml:space="preserve"> Content Knowledge</w:t>
      </w:r>
    </w:p>
    <w:p w14:paraId="02AC06DF" w14:textId="07961D29" w:rsidR="006252C7" w:rsidRPr="003A2B87" w:rsidRDefault="00F12714" w:rsidP="00743C11">
      <w:pPr>
        <w:ind w:firstLine="720"/>
        <w:rPr>
          <w:rFonts w:ascii="Arial" w:hAnsi="Arial" w:cs="Arial"/>
          <w:sz w:val="24"/>
          <w:szCs w:val="24"/>
        </w:rPr>
      </w:pPr>
      <w:r w:rsidRPr="003A2B87">
        <w:rPr>
          <w:rFonts w:ascii="Arial" w:hAnsi="Arial" w:cs="Arial"/>
          <w:sz w:val="24"/>
          <w:szCs w:val="24"/>
        </w:rPr>
        <w:t>Teachers must have a deep knowledge of one to one correspondence and how to bes</w:t>
      </w:r>
      <w:r w:rsidR="003279F5" w:rsidRPr="003A2B87">
        <w:rPr>
          <w:rFonts w:ascii="Arial" w:hAnsi="Arial" w:cs="Arial"/>
          <w:sz w:val="24"/>
          <w:szCs w:val="24"/>
        </w:rPr>
        <w:t>t represent this to students.</w:t>
      </w:r>
      <w:r w:rsidRPr="003A2B87">
        <w:rPr>
          <w:rFonts w:ascii="Arial" w:hAnsi="Arial" w:cs="Arial"/>
          <w:sz w:val="24"/>
          <w:szCs w:val="24"/>
        </w:rPr>
        <w:t xml:space="preserve"> </w:t>
      </w:r>
      <w:r w:rsidR="00743C11" w:rsidRPr="003A2B87">
        <w:rPr>
          <w:rFonts w:ascii="Arial" w:hAnsi="Arial" w:cs="Arial"/>
          <w:sz w:val="24"/>
          <w:szCs w:val="24"/>
        </w:rPr>
        <w:t xml:space="preserve">One represents one object and two represents two objects. They must know that there are different ways to express quantity.  Object(s) in a set are represented by numerals.  In addition, </w:t>
      </w:r>
      <w:proofErr w:type="gramStart"/>
      <w:r w:rsidR="00743C11" w:rsidRPr="003A2B87">
        <w:rPr>
          <w:rFonts w:ascii="Arial" w:hAnsi="Arial" w:cs="Arial"/>
          <w:sz w:val="24"/>
          <w:szCs w:val="24"/>
        </w:rPr>
        <w:t>numerals can be represented by objects</w:t>
      </w:r>
      <w:proofErr w:type="gramEnd"/>
      <w:r w:rsidR="00743C11" w:rsidRPr="003A2B87">
        <w:rPr>
          <w:rFonts w:ascii="Arial" w:hAnsi="Arial" w:cs="Arial"/>
          <w:sz w:val="24"/>
          <w:szCs w:val="24"/>
        </w:rPr>
        <w:t xml:space="preserve">. They must understand that when counting objects, the last number name said represents the amount of objects in the set.  </w:t>
      </w:r>
    </w:p>
    <w:p w14:paraId="49DDB679" w14:textId="77777777" w:rsidR="00876D30" w:rsidRDefault="00876D30" w:rsidP="00876D30">
      <w:pPr>
        <w:rPr>
          <w:rFonts w:ascii="Arial" w:hAnsi="Arial" w:cs="Arial"/>
          <w:b/>
          <w:sz w:val="24"/>
          <w:szCs w:val="24"/>
        </w:rPr>
      </w:pPr>
    </w:p>
    <w:p w14:paraId="4072C716" w14:textId="77777777" w:rsidR="00C44087" w:rsidRDefault="00C44087" w:rsidP="00876D30">
      <w:pPr>
        <w:rPr>
          <w:rFonts w:ascii="Arial" w:hAnsi="Arial" w:cs="Arial"/>
          <w:b/>
          <w:sz w:val="24"/>
          <w:szCs w:val="24"/>
        </w:rPr>
      </w:pPr>
    </w:p>
    <w:p w14:paraId="0E4C673E" w14:textId="4BF80453" w:rsidR="00C44087" w:rsidRDefault="00C44087" w:rsidP="00876D30">
      <w:pPr>
        <w:rPr>
          <w:rFonts w:ascii="Arial" w:hAnsi="Arial" w:cs="Arial"/>
          <w:b/>
          <w:sz w:val="24"/>
          <w:szCs w:val="24"/>
        </w:rPr>
      </w:pPr>
      <w:r>
        <w:rPr>
          <w:rFonts w:ascii="Arial" w:hAnsi="Arial" w:cs="Arial"/>
          <w:b/>
          <w:sz w:val="24"/>
          <w:szCs w:val="24"/>
        </w:rPr>
        <w:t>NJCCCS</w:t>
      </w:r>
      <w:r w:rsidR="001A597D">
        <w:rPr>
          <w:rFonts w:ascii="Arial" w:hAnsi="Arial" w:cs="Arial"/>
          <w:b/>
          <w:sz w:val="24"/>
          <w:szCs w:val="24"/>
        </w:rPr>
        <w:t xml:space="preserve"> and Common Core Standards</w:t>
      </w:r>
    </w:p>
    <w:p w14:paraId="24217D9B" w14:textId="146B6CBA" w:rsidR="00C44087" w:rsidRPr="00EB0470" w:rsidRDefault="00EB0470" w:rsidP="00EB0470">
      <w:pPr>
        <w:rPr>
          <w:rFonts w:ascii="Times" w:hAnsi="Times"/>
        </w:rPr>
      </w:pPr>
      <w:r w:rsidRPr="00EB0470">
        <w:t>K.CC.4a</w:t>
      </w:r>
      <w:r>
        <w:t>-</w:t>
      </w:r>
      <w:r w:rsidRPr="00EB0470">
        <w:t>When counting objects, say the number names in the standard order, pairing each object with one and only one number name and each number name with one and only one object</w:t>
      </w:r>
    </w:p>
    <w:p w14:paraId="78529D5A" w14:textId="77777777" w:rsidR="00EB0470" w:rsidRPr="00EB0470" w:rsidRDefault="00EB0470" w:rsidP="00EB0470">
      <w:r w:rsidRPr="00EB0470">
        <w:t>K.CC.4b-Understand that the last number name said tells the number of objects counted. The number of objects is the same regardless of their arrangement or the order in which they were counted</w:t>
      </w:r>
    </w:p>
    <w:p w14:paraId="20424B55" w14:textId="17CAA6F1" w:rsidR="00EB0470" w:rsidRPr="00EB0470" w:rsidRDefault="00EB0470" w:rsidP="00876D30">
      <w:pPr>
        <w:rPr>
          <w:rFonts w:ascii="Arial" w:hAnsi="Arial" w:cs="Arial"/>
          <w:sz w:val="24"/>
          <w:szCs w:val="24"/>
          <w:vertAlign w:val="superscript"/>
        </w:rPr>
      </w:pPr>
    </w:p>
    <w:p w14:paraId="2B38BDCF" w14:textId="77777777" w:rsidR="00C44087" w:rsidRPr="003A2B87" w:rsidRDefault="00C44087" w:rsidP="00876D30">
      <w:pPr>
        <w:rPr>
          <w:rFonts w:ascii="Arial" w:hAnsi="Arial" w:cs="Arial"/>
          <w:b/>
          <w:sz w:val="24"/>
          <w:szCs w:val="24"/>
        </w:rPr>
      </w:pPr>
    </w:p>
    <w:p w14:paraId="59AE1C6B" w14:textId="77777777" w:rsidR="00876D30" w:rsidRPr="003A2B87" w:rsidRDefault="00876D30" w:rsidP="00876D30">
      <w:pPr>
        <w:rPr>
          <w:rFonts w:ascii="Arial" w:hAnsi="Arial" w:cs="Arial"/>
          <w:sz w:val="24"/>
          <w:szCs w:val="24"/>
        </w:rPr>
      </w:pPr>
    </w:p>
    <w:tbl>
      <w:tblPr>
        <w:tblStyle w:val="TableGrid"/>
        <w:tblW w:w="0" w:type="auto"/>
        <w:tblLook w:val="04A0" w:firstRow="1" w:lastRow="0" w:firstColumn="1" w:lastColumn="0" w:noHBand="0" w:noVBand="1"/>
      </w:tblPr>
      <w:tblGrid>
        <w:gridCol w:w="4428"/>
        <w:gridCol w:w="4428"/>
      </w:tblGrid>
      <w:tr w:rsidR="00C26FFB" w:rsidRPr="003A2B87" w14:paraId="6166C375" w14:textId="77777777" w:rsidTr="00C26FFB">
        <w:tc>
          <w:tcPr>
            <w:tcW w:w="4428" w:type="dxa"/>
          </w:tcPr>
          <w:p w14:paraId="77725A4A" w14:textId="4500AB03" w:rsidR="00C26FFB" w:rsidRPr="003A2B87" w:rsidRDefault="000534FE" w:rsidP="00876D30">
            <w:pPr>
              <w:rPr>
                <w:rFonts w:ascii="Arial" w:hAnsi="Arial" w:cs="Arial"/>
                <w:b/>
                <w:sz w:val="24"/>
                <w:szCs w:val="24"/>
              </w:rPr>
            </w:pPr>
            <w:r w:rsidRPr="003A2B87">
              <w:rPr>
                <w:rFonts w:ascii="Arial" w:hAnsi="Arial" w:cs="Arial"/>
                <w:b/>
                <w:sz w:val="24"/>
                <w:szCs w:val="24"/>
              </w:rPr>
              <w:t>Objectives</w:t>
            </w:r>
          </w:p>
        </w:tc>
        <w:tc>
          <w:tcPr>
            <w:tcW w:w="4428" w:type="dxa"/>
          </w:tcPr>
          <w:p w14:paraId="78FEC8B5" w14:textId="45AD6EED" w:rsidR="00C26FFB" w:rsidRPr="003A2B87" w:rsidRDefault="000534FE" w:rsidP="00876D30">
            <w:pPr>
              <w:rPr>
                <w:rFonts w:ascii="Arial" w:hAnsi="Arial" w:cs="Arial"/>
                <w:b/>
                <w:sz w:val="24"/>
                <w:szCs w:val="24"/>
              </w:rPr>
            </w:pPr>
            <w:r w:rsidRPr="003A2B87">
              <w:rPr>
                <w:rFonts w:ascii="Arial" w:hAnsi="Arial" w:cs="Arial"/>
                <w:b/>
                <w:sz w:val="24"/>
                <w:szCs w:val="24"/>
              </w:rPr>
              <w:t>Assessments</w:t>
            </w:r>
          </w:p>
        </w:tc>
      </w:tr>
      <w:tr w:rsidR="00C26FFB" w:rsidRPr="003A2B87" w14:paraId="7CB9291B" w14:textId="77777777" w:rsidTr="00C26FFB">
        <w:tc>
          <w:tcPr>
            <w:tcW w:w="4428" w:type="dxa"/>
          </w:tcPr>
          <w:p w14:paraId="3E655B83" w14:textId="04CAC5A3" w:rsidR="00C26FFB" w:rsidRPr="003A2B87" w:rsidRDefault="003279F5" w:rsidP="003A2B87">
            <w:pPr>
              <w:rPr>
                <w:rFonts w:ascii="Arial" w:hAnsi="Arial" w:cs="Arial"/>
                <w:sz w:val="24"/>
                <w:szCs w:val="24"/>
              </w:rPr>
            </w:pPr>
            <w:r w:rsidRPr="003A2B87">
              <w:rPr>
                <w:rFonts w:ascii="Arial" w:hAnsi="Arial" w:cs="Arial"/>
                <w:sz w:val="24"/>
                <w:szCs w:val="24"/>
              </w:rPr>
              <w:t xml:space="preserve">Students will be able to count one to one </w:t>
            </w:r>
            <w:r w:rsidR="00DE0CCD" w:rsidRPr="003A2B87">
              <w:rPr>
                <w:rFonts w:ascii="Arial" w:hAnsi="Arial" w:cs="Arial"/>
                <w:sz w:val="24"/>
                <w:szCs w:val="24"/>
              </w:rPr>
              <w:t>to create</w:t>
            </w:r>
            <w:r w:rsidRPr="003A2B87">
              <w:rPr>
                <w:rFonts w:ascii="Arial" w:hAnsi="Arial" w:cs="Arial"/>
                <w:sz w:val="24"/>
                <w:szCs w:val="24"/>
              </w:rPr>
              <w:t xml:space="preserve"> their own Apples </w:t>
            </w:r>
            <w:r w:rsidR="003A2B87">
              <w:rPr>
                <w:rFonts w:ascii="Arial" w:hAnsi="Arial" w:cs="Arial"/>
                <w:sz w:val="24"/>
                <w:szCs w:val="24"/>
              </w:rPr>
              <w:t>Up On</w:t>
            </w:r>
            <w:r w:rsidRPr="003A2B87">
              <w:rPr>
                <w:rFonts w:ascii="Arial" w:hAnsi="Arial" w:cs="Arial"/>
                <w:sz w:val="24"/>
                <w:szCs w:val="24"/>
              </w:rPr>
              <w:t xml:space="preserve"> Top</w:t>
            </w:r>
            <w:r w:rsidR="001A597D">
              <w:rPr>
                <w:rFonts w:ascii="Arial" w:hAnsi="Arial" w:cs="Arial"/>
                <w:sz w:val="24"/>
                <w:szCs w:val="24"/>
              </w:rPr>
              <w:t xml:space="preserve"> with few errors. (Remembering factual knowledge)</w:t>
            </w:r>
          </w:p>
        </w:tc>
        <w:tc>
          <w:tcPr>
            <w:tcW w:w="4428" w:type="dxa"/>
          </w:tcPr>
          <w:p w14:paraId="51747BAB" w14:textId="22C90A9D" w:rsidR="00C26FFB" w:rsidRPr="003A2B87" w:rsidRDefault="00DE0CCD" w:rsidP="00876D30">
            <w:pPr>
              <w:rPr>
                <w:rFonts w:ascii="Arial" w:hAnsi="Arial" w:cs="Arial"/>
                <w:sz w:val="24"/>
                <w:szCs w:val="24"/>
              </w:rPr>
            </w:pPr>
            <w:r w:rsidRPr="003A2B87">
              <w:rPr>
                <w:rFonts w:ascii="Arial" w:hAnsi="Arial" w:cs="Arial"/>
                <w:sz w:val="24"/>
                <w:szCs w:val="24"/>
              </w:rPr>
              <w:t>Students will write the correct numbers in the correct order when completing the activity</w:t>
            </w:r>
          </w:p>
        </w:tc>
      </w:tr>
      <w:tr w:rsidR="00C26FFB" w:rsidRPr="003A2B87" w14:paraId="3F25D8D0" w14:textId="77777777" w:rsidTr="00C26FFB">
        <w:tc>
          <w:tcPr>
            <w:tcW w:w="4428" w:type="dxa"/>
          </w:tcPr>
          <w:p w14:paraId="666AF6C7" w14:textId="23535652" w:rsidR="00C26FFB" w:rsidRPr="003A2B87" w:rsidRDefault="00DE0CCD" w:rsidP="00DE0CCD">
            <w:pPr>
              <w:rPr>
                <w:rFonts w:ascii="Arial" w:hAnsi="Arial" w:cs="Arial"/>
                <w:sz w:val="24"/>
                <w:szCs w:val="24"/>
              </w:rPr>
            </w:pPr>
            <w:r w:rsidRPr="003A2B87">
              <w:rPr>
                <w:rFonts w:ascii="Arial" w:hAnsi="Arial" w:cs="Arial"/>
                <w:sz w:val="24"/>
                <w:szCs w:val="24"/>
              </w:rPr>
              <w:t xml:space="preserve">Students will </w:t>
            </w:r>
            <w:r w:rsidR="004C0FDD" w:rsidRPr="003A2B87">
              <w:rPr>
                <w:rFonts w:ascii="Arial" w:hAnsi="Arial" w:cs="Arial"/>
                <w:sz w:val="24"/>
                <w:szCs w:val="24"/>
              </w:rPr>
              <w:t xml:space="preserve">increase their number sense to </w:t>
            </w:r>
            <w:r w:rsidRPr="003A2B87">
              <w:rPr>
                <w:rFonts w:ascii="Arial" w:hAnsi="Arial" w:cs="Arial"/>
                <w:sz w:val="24"/>
                <w:szCs w:val="24"/>
              </w:rPr>
              <w:t>be able to correlate numbers with quantit</w:t>
            </w:r>
            <w:r w:rsidR="001A597D">
              <w:rPr>
                <w:rFonts w:ascii="Arial" w:hAnsi="Arial" w:cs="Arial"/>
                <w:sz w:val="24"/>
                <w:szCs w:val="24"/>
              </w:rPr>
              <w:t>ies with few errors. (Remembering factual knowledge)</w:t>
            </w:r>
          </w:p>
        </w:tc>
        <w:tc>
          <w:tcPr>
            <w:tcW w:w="4428" w:type="dxa"/>
          </w:tcPr>
          <w:p w14:paraId="308A27CE" w14:textId="7DCD7647" w:rsidR="00C26FFB" w:rsidRPr="003A2B87" w:rsidRDefault="00DE0CCD" w:rsidP="00DE0CCD">
            <w:pPr>
              <w:rPr>
                <w:rFonts w:ascii="Arial" w:hAnsi="Arial" w:cs="Arial"/>
                <w:sz w:val="24"/>
                <w:szCs w:val="24"/>
              </w:rPr>
            </w:pPr>
            <w:r w:rsidRPr="003A2B87">
              <w:rPr>
                <w:rFonts w:ascii="Arial" w:hAnsi="Arial" w:cs="Arial"/>
                <w:sz w:val="24"/>
                <w:szCs w:val="24"/>
              </w:rPr>
              <w:t>Students will write the correct numbers in correct order when completing the activities and in the closing demonstration</w:t>
            </w:r>
          </w:p>
        </w:tc>
      </w:tr>
    </w:tbl>
    <w:p w14:paraId="332A3591" w14:textId="77777777" w:rsidR="00876D30" w:rsidRPr="003A2B87" w:rsidRDefault="00876D30" w:rsidP="00876D30">
      <w:pPr>
        <w:rPr>
          <w:rFonts w:ascii="Arial" w:hAnsi="Arial" w:cs="Arial"/>
          <w:sz w:val="24"/>
          <w:szCs w:val="24"/>
        </w:rPr>
      </w:pPr>
    </w:p>
    <w:p w14:paraId="7555C9AC" w14:textId="787E777A" w:rsidR="00876D30" w:rsidRPr="003A2B87" w:rsidRDefault="00876D30" w:rsidP="00876D30">
      <w:pPr>
        <w:rPr>
          <w:rFonts w:ascii="Arial" w:hAnsi="Arial" w:cs="Arial"/>
          <w:b/>
          <w:sz w:val="24"/>
          <w:szCs w:val="24"/>
        </w:rPr>
      </w:pPr>
      <w:r w:rsidRPr="003A2B87">
        <w:rPr>
          <w:rFonts w:ascii="Arial" w:hAnsi="Arial" w:cs="Arial"/>
          <w:b/>
          <w:sz w:val="24"/>
          <w:szCs w:val="24"/>
          <w:u w:val="single"/>
        </w:rPr>
        <w:t>Materials</w:t>
      </w:r>
      <w:r w:rsidRPr="003A2B87">
        <w:rPr>
          <w:rFonts w:ascii="Arial" w:hAnsi="Arial" w:cs="Arial"/>
          <w:b/>
          <w:sz w:val="24"/>
          <w:szCs w:val="24"/>
        </w:rPr>
        <w:t xml:space="preserve">  </w:t>
      </w:r>
    </w:p>
    <w:p w14:paraId="0FD28AC2" w14:textId="76CB3FE5" w:rsidR="00876D30" w:rsidRPr="003A2B87" w:rsidRDefault="000534FE" w:rsidP="00876D30">
      <w:pPr>
        <w:rPr>
          <w:rFonts w:ascii="Arial" w:hAnsi="Arial" w:cs="Arial"/>
          <w:sz w:val="24"/>
          <w:szCs w:val="24"/>
        </w:rPr>
      </w:pPr>
      <w:r w:rsidRPr="003A2B87">
        <w:rPr>
          <w:rFonts w:ascii="Arial" w:hAnsi="Arial" w:cs="Arial"/>
          <w:i/>
          <w:sz w:val="24"/>
          <w:szCs w:val="24"/>
        </w:rPr>
        <w:t>Apples Up On Top</w:t>
      </w:r>
      <w:r w:rsidR="00743C11" w:rsidRPr="003A2B87">
        <w:rPr>
          <w:rFonts w:ascii="Arial" w:hAnsi="Arial" w:cs="Arial"/>
          <w:i/>
          <w:sz w:val="24"/>
          <w:szCs w:val="24"/>
        </w:rPr>
        <w:t>!</w:t>
      </w:r>
      <w:r w:rsidRPr="003A2B87">
        <w:rPr>
          <w:rFonts w:ascii="Arial" w:hAnsi="Arial" w:cs="Arial"/>
          <w:sz w:val="24"/>
          <w:szCs w:val="24"/>
        </w:rPr>
        <w:t xml:space="preserve"> </w:t>
      </w:r>
      <w:proofErr w:type="gramStart"/>
      <w:r w:rsidRPr="003A2B87">
        <w:rPr>
          <w:rFonts w:ascii="Arial" w:hAnsi="Arial" w:cs="Arial"/>
          <w:sz w:val="24"/>
          <w:szCs w:val="24"/>
        </w:rPr>
        <w:t>by</w:t>
      </w:r>
      <w:proofErr w:type="gramEnd"/>
      <w:r w:rsidRPr="003A2B87">
        <w:rPr>
          <w:rFonts w:ascii="Arial" w:hAnsi="Arial" w:cs="Arial"/>
          <w:sz w:val="24"/>
          <w:szCs w:val="24"/>
        </w:rPr>
        <w:t xml:space="preserve"> </w:t>
      </w:r>
      <w:r w:rsidR="00743C11" w:rsidRPr="003A2B87">
        <w:rPr>
          <w:rFonts w:ascii="Arial" w:hAnsi="Arial" w:cs="Arial"/>
          <w:sz w:val="24"/>
          <w:szCs w:val="24"/>
        </w:rPr>
        <w:t>Dr. Seuss</w:t>
      </w:r>
      <w:r w:rsidR="001A597D">
        <w:rPr>
          <w:rFonts w:ascii="Arial" w:hAnsi="Arial" w:cs="Arial"/>
          <w:sz w:val="24"/>
          <w:szCs w:val="24"/>
        </w:rPr>
        <w:t xml:space="preserve">, Published: May 1961 by Beginner Books, </w:t>
      </w:r>
    </w:p>
    <w:p w14:paraId="298555F6" w14:textId="4FF8CF5C" w:rsidR="000534FE" w:rsidRPr="003A2B87" w:rsidRDefault="000534FE" w:rsidP="00876D30">
      <w:pPr>
        <w:rPr>
          <w:rFonts w:ascii="Arial" w:hAnsi="Arial" w:cs="Arial"/>
          <w:sz w:val="24"/>
          <w:szCs w:val="24"/>
        </w:rPr>
      </w:pPr>
      <w:r w:rsidRPr="003A2B87">
        <w:rPr>
          <w:rFonts w:ascii="Arial" w:hAnsi="Arial" w:cs="Arial"/>
          <w:sz w:val="24"/>
          <w:szCs w:val="24"/>
        </w:rPr>
        <w:t>Long pieces of paper (one per student)</w:t>
      </w:r>
    </w:p>
    <w:p w14:paraId="5FED79E7" w14:textId="53EA1C99" w:rsidR="00C26FFB" w:rsidRPr="003A2B87" w:rsidRDefault="000534FE" w:rsidP="00876D30">
      <w:pPr>
        <w:rPr>
          <w:rFonts w:ascii="Arial" w:hAnsi="Arial" w:cs="Arial"/>
          <w:sz w:val="24"/>
          <w:szCs w:val="24"/>
        </w:rPr>
      </w:pPr>
      <w:r w:rsidRPr="003A2B87">
        <w:rPr>
          <w:rFonts w:ascii="Arial" w:hAnsi="Arial" w:cs="Arial"/>
          <w:sz w:val="24"/>
          <w:szCs w:val="24"/>
        </w:rPr>
        <w:t>Apple cutouts (ten per student)</w:t>
      </w:r>
    </w:p>
    <w:p w14:paraId="1737D4C4" w14:textId="64EB7EDA" w:rsidR="000534FE" w:rsidRPr="003A2B87" w:rsidRDefault="000534FE" w:rsidP="00876D30">
      <w:pPr>
        <w:rPr>
          <w:rFonts w:ascii="Arial" w:hAnsi="Arial" w:cs="Arial"/>
          <w:sz w:val="24"/>
          <w:szCs w:val="24"/>
        </w:rPr>
      </w:pPr>
      <w:r w:rsidRPr="003A2B87">
        <w:rPr>
          <w:rFonts w:ascii="Arial" w:hAnsi="Arial" w:cs="Arial"/>
          <w:sz w:val="24"/>
          <w:szCs w:val="24"/>
        </w:rPr>
        <w:t>Glue sticks</w:t>
      </w:r>
    </w:p>
    <w:p w14:paraId="5757F8AA" w14:textId="396E5D05" w:rsidR="000534FE" w:rsidRPr="003A2B87" w:rsidRDefault="000534FE" w:rsidP="00876D30">
      <w:pPr>
        <w:rPr>
          <w:rFonts w:ascii="Arial" w:hAnsi="Arial" w:cs="Arial"/>
          <w:sz w:val="24"/>
          <w:szCs w:val="24"/>
        </w:rPr>
      </w:pPr>
      <w:r w:rsidRPr="003A2B87">
        <w:rPr>
          <w:rFonts w:ascii="Arial" w:hAnsi="Arial" w:cs="Arial"/>
          <w:sz w:val="24"/>
          <w:szCs w:val="24"/>
        </w:rPr>
        <w:t>Crayons</w:t>
      </w:r>
    </w:p>
    <w:p w14:paraId="59F34AE7" w14:textId="7BE9EB70" w:rsidR="000534FE" w:rsidRPr="003A2B87" w:rsidRDefault="000534FE" w:rsidP="00876D30">
      <w:pPr>
        <w:rPr>
          <w:rFonts w:ascii="Arial" w:hAnsi="Arial" w:cs="Arial"/>
          <w:sz w:val="24"/>
          <w:szCs w:val="24"/>
        </w:rPr>
      </w:pPr>
      <w:r w:rsidRPr="003A2B87">
        <w:rPr>
          <w:rFonts w:ascii="Arial" w:hAnsi="Arial" w:cs="Arial"/>
          <w:sz w:val="24"/>
          <w:szCs w:val="24"/>
        </w:rPr>
        <w:t>Pencils</w:t>
      </w:r>
    </w:p>
    <w:p w14:paraId="658D61B3" w14:textId="233C4CD8" w:rsidR="000534FE" w:rsidRPr="003A2B87" w:rsidRDefault="000534FE" w:rsidP="00876D30">
      <w:pPr>
        <w:rPr>
          <w:rFonts w:ascii="Arial" w:hAnsi="Arial" w:cs="Arial"/>
          <w:sz w:val="24"/>
          <w:szCs w:val="24"/>
        </w:rPr>
      </w:pPr>
      <w:r w:rsidRPr="003A2B87">
        <w:rPr>
          <w:rFonts w:ascii="Arial" w:hAnsi="Arial" w:cs="Arial"/>
          <w:sz w:val="24"/>
          <w:szCs w:val="24"/>
        </w:rPr>
        <w:t>Apples (10)</w:t>
      </w:r>
    </w:p>
    <w:p w14:paraId="67A81327" w14:textId="35F3A05A" w:rsidR="000534FE" w:rsidRPr="003A2B87" w:rsidRDefault="000534FE" w:rsidP="00876D30">
      <w:pPr>
        <w:rPr>
          <w:rFonts w:ascii="Arial" w:hAnsi="Arial" w:cs="Arial"/>
          <w:sz w:val="24"/>
          <w:szCs w:val="24"/>
        </w:rPr>
      </w:pPr>
      <w:r w:rsidRPr="003A2B87">
        <w:rPr>
          <w:rFonts w:ascii="Arial" w:hAnsi="Arial" w:cs="Arial"/>
          <w:sz w:val="24"/>
          <w:szCs w:val="24"/>
        </w:rPr>
        <w:t>Sentence strips (one for each student) prepared with apple cutouts</w:t>
      </w:r>
    </w:p>
    <w:p w14:paraId="5B5CB968" w14:textId="0F41BACD" w:rsidR="000534FE" w:rsidRPr="003A2B87" w:rsidRDefault="000534FE" w:rsidP="00876D30">
      <w:pPr>
        <w:rPr>
          <w:rFonts w:ascii="Arial" w:hAnsi="Arial" w:cs="Arial"/>
          <w:b/>
          <w:sz w:val="24"/>
          <w:szCs w:val="24"/>
        </w:rPr>
      </w:pPr>
      <w:r w:rsidRPr="003A2B87">
        <w:rPr>
          <w:rFonts w:ascii="Arial" w:hAnsi="Arial" w:cs="Arial"/>
          <w:sz w:val="24"/>
          <w:szCs w:val="24"/>
        </w:rPr>
        <w:t>Apple poem written out for students (optional)</w:t>
      </w:r>
    </w:p>
    <w:p w14:paraId="346A735A" w14:textId="77777777" w:rsidR="00C26FFB" w:rsidRPr="003A2B87" w:rsidRDefault="00C26FFB" w:rsidP="00876D30">
      <w:pPr>
        <w:rPr>
          <w:rFonts w:ascii="Arial" w:hAnsi="Arial" w:cs="Arial"/>
          <w:b/>
          <w:sz w:val="24"/>
          <w:szCs w:val="24"/>
        </w:rPr>
      </w:pPr>
    </w:p>
    <w:p w14:paraId="1B21DB4B" w14:textId="77777777" w:rsidR="00876D30" w:rsidRPr="003A2B87" w:rsidRDefault="00876D30" w:rsidP="00876D30">
      <w:pPr>
        <w:rPr>
          <w:rFonts w:ascii="Arial" w:hAnsi="Arial" w:cs="Arial"/>
          <w:b/>
          <w:sz w:val="24"/>
          <w:szCs w:val="24"/>
        </w:rPr>
      </w:pPr>
      <w:r w:rsidRPr="003A2B87">
        <w:rPr>
          <w:rFonts w:ascii="Arial" w:hAnsi="Arial" w:cs="Arial"/>
          <w:b/>
          <w:sz w:val="24"/>
          <w:szCs w:val="24"/>
        </w:rPr>
        <w:t xml:space="preserve">B. </w:t>
      </w:r>
      <w:r w:rsidRPr="003A2B87">
        <w:rPr>
          <w:rFonts w:ascii="Arial" w:hAnsi="Arial" w:cs="Arial"/>
          <w:sz w:val="24"/>
          <w:szCs w:val="24"/>
        </w:rPr>
        <w:t xml:space="preserve"> </w:t>
      </w:r>
      <w:r w:rsidRPr="003A2B87">
        <w:rPr>
          <w:rFonts w:ascii="Arial" w:hAnsi="Arial" w:cs="Arial"/>
          <w:b/>
          <w:sz w:val="24"/>
          <w:szCs w:val="24"/>
        </w:rPr>
        <w:t>PROCEDURE</w:t>
      </w:r>
    </w:p>
    <w:p w14:paraId="7CE6832A" w14:textId="657856E8" w:rsidR="00876D30" w:rsidRPr="003A2B87" w:rsidRDefault="00876D30" w:rsidP="00876D30">
      <w:pPr>
        <w:rPr>
          <w:rFonts w:ascii="Arial" w:hAnsi="Arial" w:cs="Arial"/>
          <w:b/>
          <w:sz w:val="24"/>
          <w:szCs w:val="24"/>
        </w:rPr>
      </w:pPr>
      <w:r w:rsidRPr="003A2B87">
        <w:rPr>
          <w:rFonts w:ascii="Arial" w:hAnsi="Arial" w:cs="Arial"/>
          <w:b/>
          <w:sz w:val="24"/>
          <w:szCs w:val="24"/>
        </w:rPr>
        <w:t xml:space="preserve">1.  </w:t>
      </w:r>
      <w:r w:rsidRPr="003A2B87">
        <w:rPr>
          <w:rFonts w:ascii="Arial" w:hAnsi="Arial" w:cs="Arial"/>
          <w:b/>
          <w:sz w:val="24"/>
          <w:szCs w:val="24"/>
          <w:u w:val="single"/>
        </w:rPr>
        <w:t xml:space="preserve">Motivational Beginning &amp; Activating Students' Prior </w:t>
      </w:r>
      <w:proofErr w:type="gramStart"/>
      <w:r w:rsidRPr="003A2B87">
        <w:rPr>
          <w:rFonts w:ascii="Arial" w:hAnsi="Arial" w:cs="Arial"/>
          <w:b/>
          <w:sz w:val="24"/>
          <w:szCs w:val="24"/>
          <w:u w:val="single"/>
        </w:rPr>
        <w:t>Knowledge</w:t>
      </w:r>
      <w:r w:rsidRPr="003A2B87">
        <w:rPr>
          <w:rFonts w:ascii="Arial" w:hAnsi="Arial" w:cs="Arial"/>
          <w:b/>
          <w:sz w:val="24"/>
          <w:szCs w:val="24"/>
        </w:rPr>
        <w:t xml:space="preserve"> :</w:t>
      </w:r>
      <w:proofErr w:type="gramEnd"/>
      <w:r w:rsidRPr="003A2B87">
        <w:rPr>
          <w:rFonts w:ascii="Arial" w:hAnsi="Arial" w:cs="Arial"/>
          <w:b/>
          <w:sz w:val="24"/>
          <w:szCs w:val="24"/>
        </w:rPr>
        <w:t xml:space="preserve"> </w:t>
      </w:r>
    </w:p>
    <w:p w14:paraId="3F6B8224" w14:textId="7287F8DF" w:rsidR="00F12714" w:rsidRPr="003A2B87" w:rsidRDefault="00F12714" w:rsidP="00876D30">
      <w:pPr>
        <w:rPr>
          <w:rFonts w:ascii="Arial" w:hAnsi="Arial" w:cs="Arial"/>
          <w:sz w:val="24"/>
          <w:szCs w:val="24"/>
        </w:rPr>
      </w:pPr>
      <w:r w:rsidRPr="003A2B87">
        <w:rPr>
          <w:rFonts w:ascii="Arial" w:hAnsi="Arial" w:cs="Arial"/>
          <w:sz w:val="24"/>
          <w:szCs w:val="24"/>
        </w:rPr>
        <w:t>I will engage the students with the following song/poem.  This will introduce them to the counting concept as well as the apple theme.  It will get them moving, excited and ready to learn</w:t>
      </w:r>
      <w:r w:rsidRPr="003A2B87">
        <w:rPr>
          <w:rFonts w:ascii="Arial" w:hAnsi="Arial" w:cs="Arial"/>
          <w:b/>
          <w:sz w:val="24"/>
          <w:szCs w:val="24"/>
        </w:rPr>
        <w:t>.</w:t>
      </w:r>
    </w:p>
    <w:p w14:paraId="66A19192" w14:textId="1F84A7BD" w:rsidR="00C26FFB" w:rsidRPr="003A2B87" w:rsidRDefault="00743C11" w:rsidP="00C26FFB">
      <w:pPr>
        <w:jc w:val="center"/>
        <w:rPr>
          <w:rFonts w:ascii="Arial" w:hAnsi="Arial" w:cs="Arial"/>
          <w:color w:val="006600"/>
          <w:sz w:val="24"/>
          <w:szCs w:val="24"/>
        </w:rPr>
      </w:pPr>
      <w:bookmarkStart w:id="0" w:name="tree"/>
      <w:r w:rsidRPr="003A2B87">
        <w:rPr>
          <w:rFonts w:ascii="Arial" w:hAnsi="Arial" w:cs="Arial"/>
          <w:b/>
          <w:bCs/>
          <w:color w:val="006600"/>
          <w:sz w:val="24"/>
          <w:szCs w:val="24"/>
        </w:rPr>
        <w:t>Five Red Apples</w:t>
      </w:r>
      <w:r w:rsidR="00C26FFB" w:rsidRPr="003A2B87">
        <w:rPr>
          <w:rFonts w:ascii="Arial" w:hAnsi="Arial" w:cs="Arial"/>
          <w:b/>
          <w:bCs/>
          <w:color w:val="006600"/>
          <w:sz w:val="24"/>
          <w:szCs w:val="24"/>
        </w:rPr>
        <w:br/>
        <w:t>Away up high</w:t>
      </w:r>
      <w:r w:rsidR="00C26FFB" w:rsidRPr="003A2B87">
        <w:rPr>
          <w:rFonts w:ascii="Arial" w:hAnsi="Arial" w:cs="Arial"/>
          <w:b/>
          <w:bCs/>
          <w:color w:val="006600"/>
          <w:sz w:val="24"/>
          <w:szCs w:val="24"/>
        </w:rPr>
        <w:br/>
        <w:t>In an apple tree</w:t>
      </w:r>
      <w:r w:rsidR="00C26FFB" w:rsidRPr="003A2B87">
        <w:rPr>
          <w:rFonts w:ascii="Arial" w:hAnsi="Arial" w:cs="Arial"/>
          <w:b/>
          <w:bCs/>
          <w:color w:val="006600"/>
          <w:sz w:val="24"/>
          <w:szCs w:val="24"/>
        </w:rPr>
        <w:br/>
      </w:r>
      <w:r w:rsidRPr="003A2B87">
        <w:rPr>
          <w:rFonts w:ascii="Arial" w:hAnsi="Arial" w:cs="Arial"/>
          <w:b/>
          <w:bCs/>
          <w:color w:val="006600"/>
          <w:sz w:val="24"/>
          <w:szCs w:val="24"/>
        </w:rPr>
        <w:t>Five</w:t>
      </w:r>
      <w:r w:rsidR="00C26FFB" w:rsidRPr="003A2B87">
        <w:rPr>
          <w:rFonts w:ascii="Arial" w:hAnsi="Arial" w:cs="Arial"/>
          <w:b/>
          <w:bCs/>
          <w:color w:val="006600"/>
          <w:sz w:val="24"/>
          <w:szCs w:val="24"/>
        </w:rPr>
        <w:t xml:space="preserve"> red apples</w:t>
      </w:r>
      <w:r w:rsidR="00C26FFB" w:rsidRPr="003A2B87">
        <w:rPr>
          <w:rFonts w:ascii="Arial" w:hAnsi="Arial" w:cs="Arial"/>
          <w:b/>
          <w:bCs/>
          <w:color w:val="006600"/>
          <w:sz w:val="24"/>
          <w:szCs w:val="24"/>
        </w:rPr>
        <w:br/>
        <w:t>Smiled at me</w:t>
      </w:r>
      <w:r w:rsidR="00C26FFB" w:rsidRPr="003A2B87">
        <w:rPr>
          <w:rFonts w:ascii="Arial" w:hAnsi="Arial" w:cs="Arial"/>
          <w:b/>
          <w:bCs/>
          <w:color w:val="006600"/>
          <w:sz w:val="24"/>
          <w:szCs w:val="24"/>
        </w:rPr>
        <w:br/>
        <w:t>I shook that tree</w:t>
      </w:r>
      <w:r w:rsidR="00C26FFB" w:rsidRPr="003A2B87">
        <w:rPr>
          <w:rFonts w:ascii="Arial" w:hAnsi="Arial" w:cs="Arial"/>
          <w:b/>
          <w:bCs/>
          <w:color w:val="006600"/>
          <w:sz w:val="24"/>
          <w:szCs w:val="24"/>
        </w:rPr>
        <w:br/>
        <w:t>As hard as I could</w:t>
      </w:r>
      <w:r w:rsidR="00C26FFB" w:rsidRPr="003A2B87">
        <w:rPr>
          <w:rFonts w:ascii="Arial" w:hAnsi="Arial" w:cs="Arial"/>
          <w:b/>
          <w:bCs/>
          <w:color w:val="006600"/>
          <w:sz w:val="24"/>
          <w:szCs w:val="24"/>
        </w:rPr>
        <w:br/>
        <w:t xml:space="preserve">Down came </w:t>
      </w:r>
      <w:r w:rsidRPr="003A2B87">
        <w:rPr>
          <w:rFonts w:ascii="Arial" w:hAnsi="Arial" w:cs="Arial"/>
          <w:b/>
          <w:bCs/>
          <w:color w:val="006600"/>
          <w:sz w:val="24"/>
          <w:szCs w:val="24"/>
        </w:rPr>
        <w:t>an apple</w:t>
      </w:r>
      <w:r w:rsidR="00C26FFB" w:rsidRPr="003A2B87">
        <w:rPr>
          <w:rFonts w:ascii="Arial" w:hAnsi="Arial" w:cs="Arial"/>
          <w:b/>
          <w:bCs/>
          <w:color w:val="006600"/>
          <w:sz w:val="24"/>
          <w:szCs w:val="24"/>
        </w:rPr>
        <w:br/>
        <w:t xml:space="preserve">And mmm </w:t>
      </w:r>
      <w:proofErr w:type="spellStart"/>
      <w:r w:rsidRPr="003A2B87">
        <w:rPr>
          <w:rFonts w:ascii="Arial" w:hAnsi="Arial" w:cs="Arial"/>
          <w:b/>
          <w:bCs/>
          <w:color w:val="006600"/>
          <w:sz w:val="24"/>
          <w:szCs w:val="24"/>
        </w:rPr>
        <w:t>mmm</w:t>
      </w:r>
      <w:proofErr w:type="spellEnd"/>
      <w:r w:rsidR="00C26FFB" w:rsidRPr="003A2B87">
        <w:rPr>
          <w:rFonts w:ascii="Arial" w:hAnsi="Arial" w:cs="Arial"/>
          <w:b/>
          <w:bCs/>
          <w:color w:val="006600"/>
          <w:sz w:val="24"/>
          <w:szCs w:val="24"/>
        </w:rPr>
        <w:t xml:space="preserve"> good!</w:t>
      </w:r>
      <w:r w:rsidRPr="003A2B87">
        <w:rPr>
          <w:rFonts w:ascii="Arial" w:hAnsi="Arial" w:cs="Arial"/>
          <w:b/>
          <w:bCs/>
          <w:color w:val="006600"/>
          <w:sz w:val="24"/>
          <w:szCs w:val="24"/>
        </w:rPr>
        <w:t xml:space="preserve"> (Repeat with 4, 3, 2, </w:t>
      </w:r>
      <w:proofErr w:type="gramStart"/>
      <w:r w:rsidRPr="003A2B87">
        <w:rPr>
          <w:rFonts w:ascii="Arial" w:hAnsi="Arial" w:cs="Arial"/>
          <w:b/>
          <w:bCs/>
          <w:color w:val="006600"/>
          <w:sz w:val="24"/>
          <w:szCs w:val="24"/>
        </w:rPr>
        <w:t>1</w:t>
      </w:r>
      <w:proofErr w:type="gramEnd"/>
      <w:r w:rsidRPr="003A2B87">
        <w:rPr>
          <w:rFonts w:ascii="Arial" w:hAnsi="Arial" w:cs="Arial"/>
          <w:b/>
          <w:bCs/>
          <w:color w:val="006600"/>
          <w:sz w:val="24"/>
          <w:szCs w:val="24"/>
        </w:rPr>
        <w:t>)</w:t>
      </w:r>
    </w:p>
    <w:bookmarkEnd w:id="0"/>
    <w:p w14:paraId="3242E7EE" w14:textId="77777777" w:rsidR="00876D30" w:rsidRPr="003A2B87" w:rsidRDefault="00876D30" w:rsidP="00876D30">
      <w:pPr>
        <w:rPr>
          <w:rFonts w:ascii="Arial" w:hAnsi="Arial" w:cs="Arial"/>
          <w:i/>
          <w:sz w:val="24"/>
          <w:szCs w:val="24"/>
        </w:rPr>
      </w:pPr>
    </w:p>
    <w:p w14:paraId="4BC87119" w14:textId="6DD0C41F" w:rsidR="00876D30" w:rsidRPr="003A2B87" w:rsidRDefault="00876D30" w:rsidP="00876D30">
      <w:pPr>
        <w:rPr>
          <w:rFonts w:ascii="Arial" w:hAnsi="Arial" w:cs="Arial"/>
          <w:b/>
          <w:i/>
          <w:sz w:val="24"/>
          <w:szCs w:val="24"/>
        </w:rPr>
      </w:pPr>
      <w:r w:rsidRPr="003A2B87">
        <w:rPr>
          <w:rFonts w:ascii="Arial" w:hAnsi="Arial" w:cs="Arial"/>
          <w:b/>
          <w:sz w:val="24"/>
          <w:szCs w:val="24"/>
        </w:rPr>
        <w:t xml:space="preserve">2.  </w:t>
      </w:r>
      <w:r w:rsidRPr="003A2B87">
        <w:rPr>
          <w:rFonts w:ascii="Arial" w:hAnsi="Arial" w:cs="Arial"/>
          <w:b/>
          <w:sz w:val="24"/>
          <w:szCs w:val="24"/>
          <w:u w:val="single"/>
        </w:rPr>
        <w:t xml:space="preserve">Logistics/Classroom Management   </w:t>
      </w:r>
    </w:p>
    <w:p w14:paraId="7D00C8C0" w14:textId="35DE358E" w:rsidR="00F572CC" w:rsidRPr="003A2B87" w:rsidRDefault="00F12714" w:rsidP="00876D30">
      <w:pPr>
        <w:rPr>
          <w:rFonts w:ascii="Arial" w:hAnsi="Arial" w:cs="Arial"/>
          <w:sz w:val="24"/>
          <w:szCs w:val="24"/>
        </w:rPr>
      </w:pPr>
      <w:r w:rsidRPr="003A2B87">
        <w:rPr>
          <w:rFonts w:ascii="Arial" w:hAnsi="Arial" w:cs="Arial"/>
          <w:sz w:val="24"/>
          <w:szCs w:val="24"/>
        </w:rPr>
        <w:t xml:space="preserve">This lesson should take approximately 45 minutes to complete.  Students will begin on the carpet for the hook, story, and explanation of instructions.  Next, students will work independently at their desk to complete the activity.  </w:t>
      </w:r>
      <w:r w:rsidR="00F572CC" w:rsidRPr="003A2B87">
        <w:rPr>
          <w:rFonts w:ascii="Arial" w:hAnsi="Arial" w:cs="Arial"/>
          <w:sz w:val="24"/>
          <w:szCs w:val="24"/>
        </w:rPr>
        <w:t>Students have assigned tables in which they sit.  The supplies such as glue and crayons for the activity are already at their tables.  I will have two students help pass out materials for the activity</w:t>
      </w:r>
      <w:r w:rsidR="00550996" w:rsidRPr="003A2B87">
        <w:rPr>
          <w:rFonts w:ascii="Arial" w:hAnsi="Arial" w:cs="Arial"/>
          <w:sz w:val="24"/>
          <w:szCs w:val="24"/>
        </w:rPr>
        <w:t>.  The paper for the activity will be set up with a small fold so the students know where to draw themselves to have enough room for the ten apples.</w:t>
      </w:r>
    </w:p>
    <w:p w14:paraId="63A7AB8A" w14:textId="08BC2B85" w:rsidR="00876D30" w:rsidRPr="003A2B87" w:rsidRDefault="00F12714" w:rsidP="00F572CC">
      <w:pPr>
        <w:ind w:firstLine="720"/>
        <w:rPr>
          <w:rFonts w:ascii="Arial" w:hAnsi="Arial" w:cs="Arial"/>
          <w:sz w:val="24"/>
          <w:szCs w:val="24"/>
        </w:rPr>
      </w:pPr>
      <w:r w:rsidRPr="003A2B87">
        <w:rPr>
          <w:rFonts w:ascii="Arial" w:hAnsi="Arial" w:cs="Arial"/>
          <w:sz w:val="24"/>
          <w:szCs w:val="24"/>
        </w:rPr>
        <w:t>The students will then collect back on the carpet for the summary and conclusion</w:t>
      </w:r>
      <w:r w:rsidR="00550996" w:rsidRPr="003A2B87">
        <w:rPr>
          <w:rFonts w:ascii="Arial" w:hAnsi="Arial" w:cs="Arial"/>
          <w:sz w:val="24"/>
          <w:szCs w:val="24"/>
        </w:rPr>
        <w:t xml:space="preserve"> of the lesson</w:t>
      </w:r>
      <w:r w:rsidR="00F572CC" w:rsidRPr="003A2B87">
        <w:rPr>
          <w:rFonts w:ascii="Arial" w:hAnsi="Arial" w:cs="Arial"/>
          <w:sz w:val="24"/>
          <w:szCs w:val="24"/>
        </w:rPr>
        <w:t xml:space="preserve">. For the wrap up of the lesson I will need a student to volunteer.  I will call on a student that has behaved well and followed directions throughout the lesson.  </w:t>
      </w:r>
    </w:p>
    <w:p w14:paraId="7212174B" w14:textId="77777777" w:rsidR="00F12714" w:rsidRPr="003A2B87" w:rsidRDefault="00F12714" w:rsidP="00876D30">
      <w:pPr>
        <w:rPr>
          <w:rFonts w:ascii="Arial" w:hAnsi="Arial" w:cs="Arial"/>
          <w:sz w:val="24"/>
          <w:szCs w:val="24"/>
        </w:rPr>
      </w:pPr>
    </w:p>
    <w:p w14:paraId="3B147E86" w14:textId="77777777" w:rsidR="00F12714" w:rsidRPr="003A2B87" w:rsidRDefault="00F12714" w:rsidP="00876D30">
      <w:pPr>
        <w:rPr>
          <w:rFonts w:ascii="Arial" w:hAnsi="Arial" w:cs="Arial"/>
          <w:sz w:val="24"/>
          <w:szCs w:val="24"/>
        </w:rPr>
      </w:pPr>
    </w:p>
    <w:p w14:paraId="0FAA14F9" w14:textId="527ACBE7" w:rsidR="00876D30" w:rsidRPr="003A2B87" w:rsidRDefault="00876D30" w:rsidP="00550996">
      <w:pPr>
        <w:rPr>
          <w:rFonts w:ascii="Arial" w:hAnsi="Arial" w:cs="Arial"/>
          <w:b/>
          <w:i/>
          <w:sz w:val="24"/>
          <w:szCs w:val="24"/>
        </w:rPr>
      </w:pPr>
      <w:r w:rsidRPr="003A2B87">
        <w:rPr>
          <w:rFonts w:ascii="Arial" w:hAnsi="Arial" w:cs="Arial"/>
          <w:b/>
          <w:sz w:val="24"/>
          <w:szCs w:val="24"/>
          <w:u w:val="single"/>
        </w:rPr>
        <w:t xml:space="preserve">3.  Lesson Steps </w:t>
      </w:r>
    </w:p>
    <w:p w14:paraId="0AF3586C" w14:textId="3150926E" w:rsidR="00876D30" w:rsidRPr="003A2B87" w:rsidRDefault="00F572CC" w:rsidP="00550996">
      <w:pPr>
        <w:ind w:firstLine="720"/>
        <w:rPr>
          <w:rFonts w:ascii="Arial" w:hAnsi="Arial" w:cs="Arial"/>
          <w:sz w:val="24"/>
          <w:szCs w:val="24"/>
        </w:rPr>
      </w:pPr>
      <w:r w:rsidRPr="003A2B87">
        <w:rPr>
          <w:rFonts w:ascii="Arial" w:hAnsi="Arial" w:cs="Arial"/>
          <w:sz w:val="24"/>
          <w:szCs w:val="24"/>
        </w:rPr>
        <w:t xml:space="preserve">I will begin the lesson by doing the hook song </w:t>
      </w:r>
      <w:r w:rsidR="00743C11" w:rsidRPr="003A2B87">
        <w:rPr>
          <w:rFonts w:ascii="Arial" w:hAnsi="Arial" w:cs="Arial"/>
          <w:sz w:val="24"/>
          <w:szCs w:val="24"/>
        </w:rPr>
        <w:t xml:space="preserve">Five Red Apples </w:t>
      </w:r>
      <w:r w:rsidRPr="003A2B87">
        <w:rPr>
          <w:rFonts w:ascii="Arial" w:hAnsi="Arial" w:cs="Arial"/>
          <w:sz w:val="24"/>
          <w:szCs w:val="24"/>
        </w:rPr>
        <w:t xml:space="preserve">with the students.  I will then read the story </w:t>
      </w:r>
      <w:r w:rsidR="00743C11" w:rsidRPr="003A2B87">
        <w:rPr>
          <w:rFonts w:ascii="Arial" w:hAnsi="Arial" w:cs="Arial"/>
          <w:i/>
          <w:sz w:val="24"/>
          <w:szCs w:val="24"/>
        </w:rPr>
        <w:t>Ten Apples Up O</w:t>
      </w:r>
      <w:r w:rsidRPr="003A2B87">
        <w:rPr>
          <w:rFonts w:ascii="Arial" w:hAnsi="Arial" w:cs="Arial"/>
          <w:i/>
          <w:sz w:val="24"/>
          <w:szCs w:val="24"/>
        </w:rPr>
        <w:t>n Top</w:t>
      </w:r>
      <w:r w:rsidR="00743C11" w:rsidRPr="003A2B87">
        <w:rPr>
          <w:rFonts w:ascii="Arial" w:hAnsi="Arial" w:cs="Arial"/>
          <w:i/>
          <w:sz w:val="24"/>
          <w:szCs w:val="24"/>
        </w:rPr>
        <w:t>!</w:t>
      </w:r>
      <w:r w:rsidRPr="003A2B87">
        <w:rPr>
          <w:rFonts w:ascii="Arial" w:hAnsi="Arial" w:cs="Arial"/>
          <w:sz w:val="24"/>
          <w:szCs w:val="24"/>
        </w:rPr>
        <w:t xml:space="preserve"> </w:t>
      </w:r>
      <w:proofErr w:type="gramStart"/>
      <w:r w:rsidRPr="003A2B87">
        <w:rPr>
          <w:rFonts w:ascii="Arial" w:hAnsi="Arial" w:cs="Arial"/>
          <w:sz w:val="24"/>
          <w:szCs w:val="24"/>
        </w:rPr>
        <w:t>by</w:t>
      </w:r>
      <w:proofErr w:type="gramEnd"/>
      <w:r w:rsidRPr="003A2B87">
        <w:rPr>
          <w:rFonts w:ascii="Arial" w:hAnsi="Arial" w:cs="Arial"/>
          <w:sz w:val="24"/>
          <w:szCs w:val="24"/>
        </w:rPr>
        <w:t xml:space="preserve"> </w:t>
      </w:r>
      <w:r w:rsidR="00743C11" w:rsidRPr="003A2B87">
        <w:rPr>
          <w:rFonts w:ascii="Arial" w:hAnsi="Arial" w:cs="Arial"/>
          <w:sz w:val="24"/>
          <w:szCs w:val="24"/>
        </w:rPr>
        <w:t>Dr. Seuss</w:t>
      </w:r>
      <w:r w:rsidRPr="003A2B87">
        <w:rPr>
          <w:rFonts w:ascii="Arial" w:hAnsi="Arial" w:cs="Arial"/>
          <w:sz w:val="24"/>
          <w:szCs w:val="24"/>
        </w:rPr>
        <w:t>.  Throughout the story I will illustrate the apple counting on the easel to keep the students engaged.</w:t>
      </w:r>
      <w:r w:rsidR="003A2B87" w:rsidRPr="003A2B87">
        <w:rPr>
          <w:rFonts w:ascii="Arial" w:hAnsi="Arial" w:cs="Arial"/>
          <w:sz w:val="24"/>
          <w:szCs w:val="24"/>
        </w:rPr>
        <w:t xml:space="preserve">  I will do this from one through ten.</w:t>
      </w:r>
      <w:r w:rsidRPr="003A2B87">
        <w:rPr>
          <w:rFonts w:ascii="Arial" w:hAnsi="Arial" w:cs="Arial"/>
          <w:sz w:val="24"/>
          <w:szCs w:val="24"/>
        </w:rPr>
        <w:t xml:space="preserve">  I will then explain to the students that they will be able to “balance their own apples on their heads”.  I will explain to them that they will draw themselves on the bottom of the paper provided and then they will glue ten apples on top of their head and label the apples 1-10 accordingly.  </w:t>
      </w:r>
      <w:r w:rsidR="003A2B87" w:rsidRPr="003A2B87">
        <w:rPr>
          <w:rFonts w:ascii="Arial" w:hAnsi="Arial" w:cs="Arial"/>
          <w:sz w:val="24"/>
          <w:szCs w:val="24"/>
        </w:rPr>
        <w:t xml:space="preserve">I will model this for them first so they know exactly how to do it.  </w:t>
      </w:r>
      <w:r w:rsidRPr="003A2B87">
        <w:rPr>
          <w:rFonts w:ascii="Arial" w:hAnsi="Arial" w:cs="Arial"/>
          <w:sz w:val="24"/>
          <w:szCs w:val="24"/>
        </w:rPr>
        <w:t>After the students are finished we will gather back on the carpet for a review</w:t>
      </w:r>
      <w:r w:rsidR="003A2B87" w:rsidRPr="003A2B87">
        <w:rPr>
          <w:rFonts w:ascii="Arial" w:hAnsi="Arial" w:cs="Arial"/>
          <w:sz w:val="24"/>
          <w:szCs w:val="24"/>
        </w:rPr>
        <w:t xml:space="preserve"> and closure</w:t>
      </w:r>
      <w:r w:rsidRPr="003A2B87">
        <w:rPr>
          <w:rFonts w:ascii="Arial" w:hAnsi="Arial" w:cs="Arial"/>
          <w:sz w:val="24"/>
          <w:szCs w:val="24"/>
        </w:rPr>
        <w:t xml:space="preserve">.  I will choose a student to </w:t>
      </w:r>
      <w:r w:rsidR="00550996" w:rsidRPr="003A2B87">
        <w:rPr>
          <w:rFonts w:ascii="Arial" w:hAnsi="Arial" w:cs="Arial"/>
          <w:sz w:val="24"/>
          <w:szCs w:val="24"/>
        </w:rPr>
        <w:t>lie</w:t>
      </w:r>
      <w:r w:rsidRPr="003A2B87">
        <w:rPr>
          <w:rFonts w:ascii="Arial" w:hAnsi="Arial" w:cs="Arial"/>
          <w:sz w:val="24"/>
          <w:szCs w:val="24"/>
        </w:rPr>
        <w:t xml:space="preserve"> down on the carpet and I will line up apples on top of his or her head and have the class count along.  </w:t>
      </w:r>
      <w:r w:rsidR="003A2B87" w:rsidRPr="003A2B87">
        <w:rPr>
          <w:rFonts w:ascii="Arial" w:hAnsi="Arial" w:cs="Arial"/>
          <w:sz w:val="24"/>
          <w:szCs w:val="24"/>
        </w:rPr>
        <w:t xml:space="preserve">See closure below. </w:t>
      </w:r>
    </w:p>
    <w:p w14:paraId="1582F41D" w14:textId="77777777" w:rsidR="00141350" w:rsidRPr="003A2B87" w:rsidRDefault="00141350" w:rsidP="00876D30">
      <w:pPr>
        <w:rPr>
          <w:rFonts w:ascii="Arial" w:hAnsi="Arial" w:cs="Arial"/>
          <w:sz w:val="24"/>
          <w:szCs w:val="24"/>
        </w:rPr>
      </w:pPr>
    </w:p>
    <w:p w14:paraId="5BDBB601" w14:textId="16E22A6B" w:rsidR="00141350" w:rsidRPr="003A2B87" w:rsidRDefault="00141350" w:rsidP="00876D30">
      <w:pPr>
        <w:rPr>
          <w:rFonts w:ascii="Arial" w:hAnsi="Arial" w:cs="Arial"/>
          <w:sz w:val="24"/>
          <w:szCs w:val="24"/>
        </w:rPr>
      </w:pPr>
      <w:r w:rsidRPr="003A2B87">
        <w:rPr>
          <w:rFonts w:ascii="Arial" w:hAnsi="Arial" w:cs="Arial"/>
          <w:sz w:val="24"/>
          <w:szCs w:val="24"/>
        </w:rPr>
        <w:t>*Differentiation*</w:t>
      </w:r>
    </w:p>
    <w:p w14:paraId="6394C311" w14:textId="7B0E4127" w:rsidR="00141350" w:rsidRPr="003A2B87" w:rsidRDefault="00141350" w:rsidP="00876D30">
      <w:pPr>
        <w:rPr>
          <w:rFonts w:ascii="Arial" w:hAnsi="Arial" w:cs="Arial"/>
          <w:sz w:val="24"/>
          <w:szCs w:val="24"/>
        </w:rPr>
      </w:pPr>
      <w:r w:rsidRPr="003A2B87">
        <w:rPr>
          <w:rFonts w:ascii="Arial" w:hAnsi="Arial" w:cs="Arial"/>
          <w:sz w:val="24"/>
          <w:szCs w:val="24"/>
        </w:rPr>
        <w:t>I believe this lesson appeals to all kinds of learners.  I will illustrate along with the story to access more learners</w:t>
      </w:r>
      <w:r w:rsidR="00550996" w:rsidRPr="003A2B87">
        <w:rPr>
          <w:rFonts w:ascii="Arial" w:hAnsi="Arial" w:cs="Arial"/>
          <w:sz w:val="24"/>
          <w:szCs w:val="24"/>
        </w:rPr>
        <w:t xml:space="preserve"> (visual and auditory) and dramatize the story.</w:t>
      </w:r>
      <w:r w:rsidRPr="003A2B87">
        <w:rPr>
          <w:rFonts w:ascii="Arial" w:hAnsi="Arial" w:cs="Arial"/>
          <w:sz w:val="24"/>
          <w:szCs w:val="24"/>
        </w:rPr>
        <w:t xml:space="preserve"> During this time I will call on volunteers to help put up one of the apples on top. This will appeal to the kinesthetic learners and be engaging for the class.  The </w:t>
      </w:r>
      <w:r w:rsidR="003A2B87" w:rsidRPr="003A2B87">
        <w:rPr>
          <w:rFonts w:ascii="Arial" w:hAnsi="Arial" w:cs="Arial"/>
          <w:sz w:val="24"/>
          <w:szCs w:val="24"/>
        </w:rPr>
        <w:t xml:space="preserve">poster </w:t>
      </w:r>
      <w:r w:rsidRPr="003A2B87">
        <w:rPr>
          <w:rFonts w:ascii="Arial" w:hAnsi="Arial" w:cs="Arial"/>
          <w:sz w:val="24"/>
          <w:szCs w:val="24"/>
        </w:rPr>
        <w:t xml:space="preserve">activity will engage students in varied techniques.  The students will do a little drawing, gluing, and writing so if a student is not confident in one of these skills they can shine in others.  </w:t>
      </w:r>
    </w:p>
    <w:p w14:paraId="64BAE771" w14:textId="77777777" w:rsidR="00141350" w:rsidRPr="003A2B87" w:rsidRDefault="00141350" w:rsidP="00876D30">
      <w:pPr>
        <w:rPr>
          <w:rFonts w:ascii="Arial" w:hAnsi="Arial" w:cs="Arial"/>
          <w:sz w:val="24"/>
          <w:szCs w:val="24"/>
        </w:rPr>
      </w:pPr>
    </w:p>
    <w:p w14:paraId="4FF1E15B" w14:textId="455AFF9E" w:rsidR="00141350" w:rsidRPr="003A2B87" w:rsidRDefault="00141350" w:rsidP="00876D30">
      <w:pPr>
        <w:rPr>
          <w:rFonts w:ascii="Arial" w:hAnsi="Arial" w:cs="Arial"/>
          <w:sz w:val="24"/>
          <w:szCs w:val="24"/>
        </w:rPr>
      </w:pPr>
      <w:r w:rsidRPr="003A2B87">
        <w:rPr>
          <w:rFonts w:ascii="Arial" w:hAnsi="Arial" w:cs="Arial"/>
          <w:sz w:val="24"/>
          <w:szCs w:val="24"/>
        </w:rPr>
        <w:t xml:space="preserve">For the early finishers, they can practice writing the numbers on their Apples Up On Top headband.  They will decorate these and write the numbers </w:t>
      </w:r>
      <w:r w:rsidR="003A2B87" w:rsidRPr="003A2B87">
        <w:rPr>
          <w:rFonts w:ascii="Arial" w:hAnsi="Arial" w:cs="Arial"/>
          <w:sz w:val="24"/>
          <w:szCs w:val="24"/>
        </w:rPr>
        <w:t>above</w:t>
      </w:r>
      <w:r w:rsidRPr="003A2B87">
        <w:rPr>
          <w:rFonts w:ascii="Arial" w:hAnsi="Arial" w:cs="Arial"/>
          <w:sz w:val="24"/>
          <w:szCs w:val="24"/>
        </w:rPr>
        <w:t xml:space="preserve"> the apple cut out</w:t>
      </w:r>
      <w:r w:rsidR="003A2B87" w:rsidRPr="003A2B87">
        <w:rPr>
          <w:rFonts w:ascii="Arial" w:hAnsi="Arial" w:cs="Arial"/>
          <w:sz w:val="24"/>
          <w:szCs w:val="24"/>
        </w:rPr>
        <w:t>s on the headband</w:t>
      </w:r>
      <w:r w:rsidRPr="003A2B87">
        <w:rPr>
          <w:rFonts w:ascii="Arial" w:hAnsi="Arial" w:cs="Arial"/>
          <w:sz w:val="24"/>
          <w:szCs w:val="24"/>
        </w:rPr>
        <w:t xml:space="preserve">.  This shows an additional way a set of objects can be represented (linear).  </w:t>
      </w:r>
    </w:p>
    <w:p w14:paraId="0D5F522E" w14:textId="77777777" w:rsidR="00141350" w:rsidRPr="003A2B87" w:rsidRDefault="00141350" w:rsidP="00876D30">
      <w:pPr>
        <w:rPr>
          <w:rFonts w:ascii="Arial" w:hAnsi="Arial" w:cs="Arial"/>
          <w:sz w:val="24"/>
          <w:szCs w:val="24"/>
        </w:rPr>
      </w:pPr>
    </w:p>
    <w:p w14:paraId="650FD508" w14:textId="11A8F49C" w:rsidR="00141350" w:rsidRPr="003A2B87" w:rsidRDefault="00141350" w:rsidP="00876D30">
      <w:pPr>
        <w:rPr>
          <w:rFonts w:ascii="Arial" w:hAnsi="Arial" w:cs="Arial"/>
          <w:sz w:val="24"/>
          <w:szCs w:val="24"/>
        </w:rPr>
      </w:pPr>
      <w:r w:rsidRPr="003A2B87">
        <w:rPr>
          <w:rFonts w:ascii="Arial" w:hAnsi="Arial" w:cs="Arial"/>
          <w:sz w:val="24"/>
          <w:szCs w:val="24"/>
        </w:rPr>
        <w:t xml:space="preserve">For my especially advanced student, Isaac, I will have him sorting apple cut outs into groups of ten to practice counting by tens.  </w:t>
      </w:r>
    </w:p>
    <w:p w14:paraId="0E0284AF" w14:textId="77777777" w:rsidR="00141350" w:rsidRPr="003A2B87" w:rsidRDefault="00141350" w:rsidP="00876D30">
      <w:pPr>
        <w:rPr>
          <w:rFonts w:ascii="Arial" w:hAnsi="Arial" w:cs="Arial"/>
          <w:sz w:val="24"/>
          <w:szCs w:val="24"/>
        </w:rPr>
      </w:pPr>
    </w:p>
    <w:p w14:paraId="3493D10C" w14:textId="6D61C0BD" w:rsidR="00876D30" w:rsidRDefault="00876D30" w:rsidP="00876D30">
      <w:pPr>
        <w:rPr>
          <w:rFonts w:ascii="Arial" w:hAnsi="Arial" w:cs="Arial"/>
          <w:b/>
          <w:i/>
          <w:sz w:val="24"/>
          <w:szCs w:val="24"/>
        </w:rPr>
      </w:pPr>
      <w:r w:rsidRPr="003A2B87">
        <w:rPr>
          <w:rFonts w:ascii="Arial" w:hAnsi="Arial" w:cs="Arial"/>
          <w:b/>
          <w:sz w:val="24"/>
          <w:szCs w:val="24"/>
          <w:u w:val="single"/>
        </w:rPr>
        <w:t>4.  Questions</w:t>
      </w:r>
      <w:r w:rsidR="003A2B87">
        <w:rPr>
          <w:rFonts w:ascii="Arial" w:hAnsi="Arial" w:cs="Arial"/>
          <w:b/>
          <w:i/>
          <w:sz w:val="24"/>
          <w:szCs w:val="24"/>
        </w:rPr>
        <w:t xml:space="preserve"> </w:t>
      </w:r>
    </w:p>
    <w:p w14:paraId="5A4392C0" w14:textId="675DFFB8" w:rsidR="003A2B87" w:rsidRDefault="003A2B87" w:rsidP="00876D30">
      <w:pPr>
        <w:rPr>
          <w:rFonts w:ascii="Arial" w:hAnsi="Arial" w:cs="Arial"/>
          <w:sz w:val="24"/>
          <w:szCs w:val="24"/>
        </w:rPr>
      </w:pPr>
      <w:r>
        <w:rPr>
          <w:rFonts w:ascii="Arial" w:hAnsi="Arial" w:cs="Arial"/>
          <w:sz w:val="24"/>
          <w:szCs w:val="24"/>
        </w:rPr>
        <w:t>How many apples do you see now?</w:t>
      </w:r>
    </w:p>
    <w:p w14:paraId="5A2C0F90" w14:textId="531AABF0" w:rsidR="003A2B87" w:rsidRDefault="003A2B87" w:rsidP="00876D30">
      <w:pPr>
        <w:rPr>
          <w:rFonts w:ascii="Arial" w:hAnsi="Arial" w:cs="Arial"/>
          <w:sz w:val="24"/>
          <w:szCs w:val="24"/>
        </w:rPr>
      </w:pPr>
      <w:r>
        <w:rPr>
          <w:rFonts w:ascii="Arial" w:hAnsi="Arial" w:cs="Arial"/>
          <w:sz w:val="24"/>
          <w:szCs w:val="24"/>
        </w:rPr>
        <w:t>What happens if I add one more?</w:t>
      </w:r>
    </w:p>
    <w:p w14:paraId="3A470F17" w14:textId="68DA837C" w:rsidR="003A2B87" w:rsidRDefault="003A2B87" w:rsidP="00876D30">
      <w:pPr>
        <w:rPr>
          <w:rFonts w:ascii="Arial" w:hAnsi="Arial" w:cs="Arial"/>
          <w:sz w:val="24"/>
          <w:szCs w:val="24"/>
        </w:rPr>
      </w:pPr>
      <w:r>
        <w:rPr>
          <w:rFonts w:ascii="Arial" w:hAnsi="Arial" w:cs="Arial"/>
          <w:sz w:val="24"/>
          <w:szCs w:val="24"/>
        </w:rPr>
        <w:t>What happens if I take one away?</w:t>
      </w:r>
    </w:p>
    <w:p w14:paraId="43DF4EB0" w14:textId="3F04328F" w:rsidR="003A2B87" w:rsidRDefault="003A2B87" w:rsidP="00876D30">
      <w:pPr>
        <w:rPr>
          <w:rFonts w:ascii="Arial" w:hAnsi="Arial" w:cs="Arial"/>
          <w:sz w:val="24"/>
          <w:szCs w:val="24"/>
        </w:rPr>
      </w:pPr>
      <w:r>
        <w:rPr>
          <w:rFonts w:ascii="Arial" w:hAnsi="Arial" w:cs="Arial"/>
          <w:sz w:val="24"/>
          <w:szCs w:val="24"/>
        </w:rPr>
        <w:t>If I count to eight, how many apples are there</w:t>
      </w:r>
      <w:r w:rsidR="00F15007">
        <w:rPr>
          <w:rFonts w:ascii="Arial" w:hAnsi="Arial" w:cs="Arial"/>
          <w:sz w:val="24"/>
          <w:szCs w:val="24"/>
        </w:rPr>
        <w:t xml:space="preserve"> on top</w:t>
      </w:r>
      <w:r>
        <w:rPr>
          <w:rFonts w:ascii="Arial" w:hAnsi="Arial" w:cs="Arial"/>
          <w:sz w:val="24"/>
          <w:szCs w:val="24"/>
        </w:rPr>
        <w:t>?</w:t>
      </w:r>
    </w:p>
    <w:p w14:paraId="6B14A97F" w14:textId="0B901598" w:rsidR="00F15007" w:rsidRDefault="001A597D" w:rsidP="00876D30">
      <w:pPr>
        <w:rPr>
          <w:rFonts w:ascii="Arial" w:hAnsi="Arial" w:cs="Arial"/>
          <w:sz w:val="24"/>
          <w:szCs w:val="24"/>
        </w:rPr>
      </w:pPr>
      <w:r>
        <w:rPr>
          <w:rFonts w:ascii="Arial" w:hAnsi="Arial" w:cs="Arial"/>
          <w:sz w:val="24"/>
          <w:szCs w:val="24"/>
        </w:rPr>
        <w:t>Raise a quiet hand to</w:t>
      </w:r>
      <w:r w:rsidR="00F15007">
        <w:rPr>
          <w:rFonts w:ascii="Arial" w:hAnsi="Arial" w:cs="Arial"/>
          <w:sz w:val="24"/>
          <w:szCs w:val="24"/>
        </w:rPr>
        <w:t xml:space="preserve"> show me three apples? </w:t>
      </w:r>
      <w:r>
        <w:rPr>
          <w:rFonts w:ascii="Arial" w:hAnsi="Arial" w:cs="Arial"/>
          <w:sz w:val="24"/>
          <w:szCs w:val="24"/>
        </w:rPr>
        <w:t>Show</w:t>
      </w:r>
      <w:r w:rsidR="00F15007">
        <w:rPr>
          <w:rFonts w:ascii="Arial" w:hAnsi="Arial" w:cs="Arial"/>
          <w:sz w:val="24"/>
          <w:szCs w:val="24"/>
        </w:rPr>
        <w:t xml:space="preserve"> me four? Are they the same or different?</w:t>
      </w:r>
    </w:p>
    <w:p w14:paraId="12B75A16" w14:textId="5B54FB7D" w:rsidR="00F15007" w:rsidRDefault="001A597D" w:rsidP="00876D30">
      <w:pPr>
        <w:rPr>
          <w:rFonts w:ascii="Arial" w:hAnsi="Arial" w:cs="Arial"/>
          <w:sz w:val="24"/>
          <w:szCs w:val="24"/>
        </w:rPr>
      </w:pPr>
      <w:r>
        <w:rPr>
          <w:rFonts w:ascii="Arial" w:hAnsi="Arial" w:cs="Arial"/>
          <w:sz w:val="24"/>
          <w:szCs w:val="24"/>
        </w:rPr>
        <w:t>Show me how you</w:t>
      </w:r>
      <w:bookmarkStart w:id="1" w:name="_GoBack"/>
      <w:bookmarkEnd w:id="1"/>
      <w:r w:rsidR="00F15007">
        <w:rPr>
          <w:rFonts w:ascii="Arial" w:hAnsi="Arial" w:cs="Arial"/>
          <w:sz w:val="24"/>
          <w:szCs w:val="24"/>
        </w:rPr>
        <w:t xml:space="preserve"> apply this to counting things other than apples?</w:t>
      </w:r>
    </w:p>
    <w:p w14:paraId="05D11307" w14:textId="24C397F2" w:rsidR="00F15007" w:rsidRDefault="00F15007" w:rsidP="00876D30">
      <w:pPr>
        <w:rPr>
          <w:rFonts w:ascii="Arial" w:hAnsi="Arial" w:cs="Arial"/>
          <w:sz w:val="24"/>
          <w:szCs w:val="24"/>
        </w:rPr>
      </w:pPr>
      <w:r>
        <w:rPr>
          <w:rFonts w:ascii="Arial" w:hAnsi="Arial" w:cs="Arial"/>
          <w:sz w:val="24"/>
          <w:szCs w:val="24"/>
        </w:rPr>
        <w:t>What is the problem with this…(represent 3 apples with the numeral 5</w:t>
      </w:r>
      <w:proofErr w:type="gramStart"/>
      <w:r>
        <w:rPr>
          <w:rFonts w:ascii="Arial" w:hAnsi="Arial" w:cs="Arial"/>
          <w:sz w:val="24"/>
          <w:szCs w:val="24"/>
        </w:rPr>
        <w:t>)</w:t>
      </w:r>
      <w:proofErr w:type="gramEnd"/>
    </w:p>
    <w:p w14:paraId="33A6E59D" w14:textId="50B28095" w:rsidR="00F15007" w:rsidRDefault="00F15007" w:rsidP="00876D30">
      <w:pPr>
        <w:rPr>
          <w:rFonts w:ascii="Arial" w:hAnsi="Arial" w:cs="Arial"/>
          <w:sz w:val="24"/>
          <w:szCs w:val="24"/>
        </w:rPr>
      </w:pPr>
      <w:r>
        <w:rPr>
          <w:rFonts w:ascii="Arial" w:hAnsi="Arial" w:cs="Arial"/>
          <w:sz w:val="24"/>
          <w:szCs w:val="24"/>
        </w:rPr>
        <w:t>Using what you know now, can you count a different way? (Backwards, by two’s etc.)</w:t>
      </w:r>
    </w:p>
    <w:p w14:paraId="5536AA4A" w14:textId="3C87C102" w:rsidR="00F15007" w:rsidRPr="003A2B87" w:rsidRDefault="00F15007" w:rsidP="00876D30">
      <w:pPr>
        <w:rPr>
          <w:rFonts w:ascii="Arial" w:hAnsi="Arial" w:cs="Arial"/>
          <w:sz w:val="24"/>
          <w:szCs w:val="24"/>
        </w:rPr>
      </w:pPr>
      <w:r>
        <w:rPr>
          <w:rFonts w:ascii="Arial" w:hAnsi="Arial" w:cs="Arial"/>
          <w:sz w:val="24"/>
          <w:szCs w:val="24"/>
        </w:rPr>
        <w:t>Do you believe you can sing the Number Rock morning song without my help after practicing this counting?</w:t>
      </w:r>
    </w:p>
    <w:p w14:paraId="25C77A79" w14:textId="77777777" w:rsidR="00876D30" w:rsidRPr="003A2B87" w:rsidRDefault="00876D30" w:rsidP="00876D30">
      <w:pPr>
        <w:rPr>
          <w:rFonts w:ascii="Arial" w:hAnsi="Arial" w:cs="Arial"/>
          <w:sz w:val="24"/>
          <w:szCs w:val="24"/>
        </w:rPr>
      </w:pPr>
    </w:p>
    <w:p w14:paraId="70B247E0" w14:textId="190D79C4" w:rsidR="00876D30" w:rsidRPr="003A2B87" w:rsidRDefault="00876D30" w:rsidP="00876D30">
      <w:pPr>
        <w:rPr>
          <w:rFonts w:ascii="Arial" w:hAnsi="Arial" w:cs="Arial"/>
          <w:b/>
          <w:i/>
          <w:sz w:val="24"/>
          <w:szCs w:val="24"/>
        </w:rPr>
      </w:pPr>
      <w:r w:rsidRPr="003A2B87">
        <w:rPr>
          <w:rFonts w:ascii="Arial" w:hAnsi="Arial" w:cs="Arial"/>
          <w:b/>
          <w:sz w:val="24"/>
          <w:szCs w:val="24"/>
          <w:u w:val="single"/>
        </w:rPr>
        <w:t>5. Curriculum Integration</w:t>
      </w:r>
      <w:r w:rsidRPr="003A2B87">
        <w:rPr>
          <w:rFonts w:ascii="Arial" w:hAnsi="Arial" w:cs="Arial"/>
          <w:b/>
          <w:i/>
          <w:sz w:val="24"/>
          <w:szCs w:val="24"/>
        </w:rPr>
        <w:t xml:space="preserve"> </w:t>
      </w:r>
    </w:p>
    <w:p w14:paraId="3505043C" w14:textId="0F026E9E" w:rsidR="00BA5A65" w:rsidRPr="003A2B87" w:rsidRDefault="00BA5A65" w:rsidP="00876D30">
      <w:pPr>
        <w:rPr>
          <w:rFonts w:ascii="Arial" w:hAnsi="Arial" w:cs="Arial"/>
          <w:sz w:val="24"/>
          <w:szCs w:val="24"/>
        </w:rPr>
      </w:pPr>
      <w:r w:rsidRPr="003A2B87">
        <w:rPr>
          <w:rFonts w:ascii="Arial" w:hAnsi="Arial" w:cs="Arial"/>
          <w:sz w:val="24"/>
          <w:szCs w:val="24"/>
        </w:rPr>
        <w:t>This lesson is interdisci</w:t>
      </w:r>
      <w:r w:rsidR="004C0FDD" w:rsidRPr="003A2B87">
        <w:rPr>
          <w:rFonts w:ascii="Arial" w:hAnsi="Arial" w:cs="Arial"/>
          <w:sz w:val="24"/>
          <w:szCs w:val="24"/>
        </w:rPr>
        <w:t xml:space="preserve">plinary because it integrates literature with math. </w:t>
      </w:r>
      <w:r w:rsidR="003A2B87" w:rsidRPr="003A2B87">
        <w:rPr>
          <w:rFonts w:ascii="Arial" w:hAnsi="Arial" w:cs="Arial"/>
          <w:i/>
          <w:sz w:val="24"/>
          <w:szCs w:val="24"/>
        </w:rPr>
        <w:t xml:space="preserve">Ten Apples Up On Top! </w:t>
      </w:r>
      <w:proofErr w:type="gramStart"/>
      <w:r w:rsidR="003A2B87" w:rsidRPr="003A2B87">
        <w:rPr>
          <w:rFonts w:ascii="Arial" w:hAnsi="Arial" w:cs="Arial"/>
          <w:sz w:val="24"/>
          <w:szCs w:val="24"/>
        </w:rPr>
        <w:t>is</w:t>
      </w:r>
      <w:proofErr w:type="gramEnd"/>
      <w:r w:rsidR="003A2B87" w:rsidRPr="003A2B87">
        <w:rPr>
          <w:rFonts w:ascii="Arial" w:hAnsi="Arial" w:cs="Arial"/>
          <w:sz w:val="24"/>
          <w:szCs w:val="24"/>
        </w:rPr>
        <w:t xml:space="preserve"> a book that rhymes and has simple high frequency words that students may recognize.  </w:t>
      </w:r>
      <w:r w:rsidR="004C0FDD" w:rsidRPr="003A2B87">
        <w:rPr>
          <w:rFonts w:ascii="Arial" w:hAnsi="Arial" w:cs="Arial"/>
          <w:sz w:val="24"/>
          <w:szCs w:val="24"/>
        </w:rPr>
        <w:t xml:space="preserve"> The focus is counting concepts </w:t>
      </w:r>
      <w:r w:rsidR="003A2B87" w:rsidRPr="003A2B87">
        <w:rPr>
          <w:rFonts w:ascii="Arial" w:hAnsi="Arial" w:cs="Arial"/>
          <w:sz w:val="24"/>
          <w:szCs w:val="24"/>
        </w:rPr>
        <w:t>however;</w:t>
      </w:r>
      <w:r w:rsidR="004C0FDD" w:rsidRPr="003A2B87">
        <w:rPr>
          <w:rFonts w:ascii="Arial" w:hAnsi="Arial" w:cs="Arial"/>
          <w:sz w:val="24"/>
          <w:szCs w:val="24"/>
        </w:rPr>
        <w:t xml:space="preserve"> the shared reading offers </w:t>
      </w:r>
      <w:r w:rsidR="003A2B87" w:rsidRPr="003A2B87">
        <w:rPr>
          <w:rFonts w:ascii="Arial" w:hAnsi="Arial" w:cs="Arial"/>
          <w:sz w:val="24"/>
          <w:szCs w:val="24"/>
        </w:rPr>
        <w:t xml:space="preserve">the students </w:t>
      </w:r>
      <w:r w:rsidR="004C0FDD" w:rsidRPr="003A2B87">
        <w:rPr>
          <w:rFonts w:ascii="Arial" w:hAnsi="Arial" w:cs="Arial"/>
          <w:sz w:val="24"/>
          <w:szCs w:val="24"/>
        </w:rPr>
        <w:t xml:space="preserve">a literature rich experience. </w:t>
      </w:r>
    </w:p>
    <w:p w14:paraId="027C4701" w14:textId="77777777" w:rsidR="00876D30" w:rsidRPr="003A2B87" w:rsidRDefault="00876D30" w:rsidP="00876D30">
      <w:pPr>
        <w:rPr>
          <w:rFonts w:ascii="Arial" w:hAnsi="Arial" w:cs="Arial"/>
          <w:sz w:val="24"/>
          <w:szCs w:val="24"/>
        </w:rPr>
      </w:pPr>
    </w:p>
    <w:p w14:paraId="010A4071" w14:textId="7D9E0384" w:rsidR="00876D30" w:rsidRPr="003A2B87" w:rsidRDefault="00876D30" w:rsidP="00BA5A65">
      <w:pPr>
        <w:rPr>
          <w:rFonts w:ascii="Arial" w:hAnsi="Arial" w:cs="Arial"/>
          <w:b/>
          <w:i/>
          <w:sz w:val="24"/>
          <w:szCs w:val="24"/>
        </w:rPr>
      </w:pPr>
      <w:r w:rsidRPr="003A2B87">
        <w:rPr>
          <w:rFonts w:ascii="Arial" w:hAnsi="Arial" w:cs="Arial"/>
          <w:b/>
          <w:sz w:val="24"/>
          <w:szCs w:val="24"/>
          <w:u w:val="single"/>
        </w:rPr>
        <w:t>6.  Closure:</w:t>
      </w:r>
      <w:r w:rsidRPr="003A2B87">
        <w:rPr>
          <w:rFonts w:ascii="Arial" w:hAnsi="Arial" w:cs="Arial"/>
          <w:b/>
          <w:sz w:val="24"/>
          <w:szCs w:val="24"/>
        </w:rPr>
        <w:t xml:space="preserve">   </w:t>
      </w:r>
    </w:p>
    <w:p w14:paraId="7A58FE0B" w14:textId="0C9EBF26" w:rsidR="004C0FDD" w:rsidRPr="003A2B87" w:rsidRDefault="004C0FDD" w:rsidP="00876D30">
      <w:pPr>
        <w:rPr>
          <w:rFonts w:ascii="Arial" w:hAnsi="Arial" w:cs="Arial"/>
          <w:sz w:val="24"/>
          <w:szCs w:val="24"/>
        </w:rPr>
      </w:pPr>
      <w:r w:rsidRPr="003A2B87">
        <w:rPr>
          <w:rFonts w:ascii="Arial" w:hAnsi="Arial" w:cs="Arial"/>
          <w:noProof/>
          <w:sz w:val="24"/>
          <w:szCs w:val="24"/>
        </w:rPr>
        <mc:AlternateContent>
          <mc:Choice Requires="wps">
            <w:drawing>
              <wp:anchor distT="0" distB="0" distL="114300" distR="114300" simplePos="0" relativeHeight="251659264" behindDoc="0" locked="0" layoutInCell="1" allowOverlap="1" wp14:anchorId="06A3CC4B" wp14:editId="0CF409FE">
                <wp:simplePos x="0" y="0"/>
                <wp:positionH relativeFrom="column">
                  <wp:posOffset>-457200</wp:posOffset>
                </wp:positionH>
                <wp:positionV relativeFrom="paragraph">
                  <wp:posOffset>548640</wp:posOffset>
                </wp:positionV>
                <wp:extent cx="1943100" cy="1714500"/>
                <wp:effectExtent l="50800" t="25400" r="88900" b="114300"/>
                <wp:wrapThrough wrapText="bothSides">
                  <wp:wrapPolygon edited="0">
                    <wp:start x="1412" y="-320"/>
                    <wp:lineTo x="-565" y="0"/>
                    <wp:lineTo x="-565" y="20480"/>
                    <wp:lineTo x="1694" y="22720"/>
                    <wp:lineTo x="20047" y="22720"/>
                    <wp:lineTo x="22306" y="20480"/>
                    <wp:lineTo x="22306" y="3840"/>
                    <wp:lineTo x="21459" y="1600"/>
                    <wp:lineTo x="20329" y="-320"/>
                    <wp:lineTo x="1412" y="-320"/>
                  </wp:wrapPolygon>
                </wp:wrapThrough>
                <wp:docPr id="2" name="Rounded Rectangle 2"/>
                <wp:cNvGraphicFramePr/>
                <a:graphic xmlns:a="http://schemas.openxmlformats.org/drawingml/2006/main">
                  <a:graphicData uri="http://schemas.microsoft.com/office/word/2010/wordprocessingShape">
                    <wps:wsp>
                      <wps:cNvSpPr/>
                      <wps:spPr>
                        <a:xfrm>
                          <a:off x="0" y="0"/>
                          <a:ext cx="1943100" cy="1714500"/>
                        </a:xfrm>
                        <a:prstGeom prst="round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margin-left:-35.95pt;margin-top:43.2pt;width:153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" filled="f" strokecolor="#4579b8 [3044]">
                <v:shadow on="t" opacity="22937f" mv:blur="40000f" origin=",.5" offset="0,23000emu"/>
                <w10:wrap type="through"/>
              </v:roundrect>
            </w:pict>
          </mc:Fallback>
        </mc:AlternateContent>
      </w:r>
      <w:r w:rsidRPr="003A2B87">
        <w:rPr>
          <w:rFonts w:ascii="Arial" w:hAnsi="Arial" w:cs="Arial"/>
          <w:noProof/>
          <w:sz w:val="24"/>
          <w:szCs w:val="24"/>
        </w:rPr>
        <mc:AlternateContent>
          <mc:Choice Requires="wps">
            <w:drawing>
              <wp:anchor distT="0" distB="0" distL="114300" distR="114300" simplePos="0" relativeHeight="251661312" behindDoc="0" locked="0" layoutInCell="1" allowOverlap="1" wp14:anchorId="47D4E9A6" wp14:editId="105A3DA1">
                <wp:simplePos x="0" y="0"/>
                <wp:positionH relativeFrom="column">
                  <wp:posOffset>-342900</wp:posOffset>
                </wp:positionH>
                <wp:positionV relativeFrom="paragraph">
                  <wp:posOffset>662940</wp:posOffset>
                </wp:positionV>
                <wp:extent cx="1714500" cy="1371600"/>
                <wp:effectExtent l="50800" t="25400" r="88900" b="101600"/>
                <wp:wrapThrough wrapText="bothSides">
                  <wp:wrapPolygon edited="0">
                    <wp:start x="7360" y="-400"/>
                    <wp:lineTo x="0" y="0"/>
                    <wp:lineTo x="-640" y="6400"/>
                    <wp:lineTo x="-640" y="15600"/>
                    <wp:lineTo x="2240" y="19200"/>
                    <wp:lineTo x="2240" y="19600"/>
                    <wp:lineTo x="7040" y="22400"/>
                    <wp:lineTo x="8000" y="22800"/>
                    <wp:lineTo x="13760" y="22800"/>
                    <wp:lineTo x="14080" y="22400"/>
                    <wp:lineTo x="19520" y="19200"/>
                    <wp:lineTo x="19840" y="19200"/>
                    <wp:lineTo x="22400" y="13200"/>
                    <wp:lineTo x="22400" y="12800"/>
                    <wp:lineTo x="21760" y="6800"/>
                    <wp:lineTo x="21760" y="5200"/>
                    <wp:lineTo x="15680" y="0"/>
                    <wp:lineTo x="14400" y="-400"/>
                    <wp:lineTo x="7360" y="-400"/>
                  </wp:wrapPolygon>
                </wp:wrapThrough>
                <wp:docPr id="6" name="Oval 6"/>
                <wp:cNvGraphicFramePr/>
                <a:graphic xmlns:a="http://schemas.openxmlformats.org/drawingml/2006/main">
                  <a:graphicData uri="http://schemas.microsoft.com/office/word/2010/wordprocessingShape">
                    <wps:wsp>
                      <wps:cNvSpPr/>
                      <wps:spPr>
                        <a:xfrm>
                          <a:off x="0" y="0"/>
                          <a:ext cx="1714500" cy="1371600"/>
                        </a:xfrm>
                        <a:prstGeom prst="ellipse">
                          <a:avLst/>
                        </a:prstGeom>
                        <a:noFill/>
                        <a:ln>
                          <a:solidFill>
                            <a:schemeClr val="accent6">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26.95pt;margin-top:52.2pt;width:135pt;height:10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" filled="f" strokecolor="#e36c0a [2409]">
                <v:shadow on="t" opacity="22937f" mv:blur="40000f" origin=",.5" offset="0,23000emu"/>
                <w10:wrap type="through"/>
              </v:oval>
            </w:pict>
          </mc:Fallback>
        </mc:AlternateContent>
      </w:r>
      <w:r w:rsidR="00BA5A65" w:rsidRPr="003A2B87">
        <w:rPr>
          <w:rFonts w:ascii="Arial" w:hAnsi="Arial" w:cs="Arial"/>
          <w:sz w:val="24"/>
          <w:szCs w:val="24"/>
        </w:rPr>
        <w:t>After the students are finished we will gather back on the carpet for a review and closure.  I will choose a student to lie down on the carpet</w:t>
      </w:r>
      <w:r w:rsidR="003A2B87" w:rsidRPr="003A2B87">
        <w:rPr>
          <w:rFonts w:ascii="Arial" w:hAnsi="Arial" w:cs="Arial"/>
          <w:sz w:val="24"/>
          <w:szCs w:val="24"/>
        </w:rPr>
        <w:t xml:space="preserve"> in the middle of the circle of students</w:t>
      </w:r>
      <w:r w:rsidR="00BA5A65" w:rsidRPr="003A2B87">
        <w:rPr>
          <w:rFonts w:ascii="Arial" w:hAnsi="Arial" w:cs="Arial"/>
          <w:sz w:val="24"/>
          <w:szCs w:val="24"/>
        </w:rPr>
        <w:t xml:space="preserve">. I will line up apples on top of his or her head on the carpet and have the class count along. </w:t>
      </w:r>
      <w:r w:rsidR="003A2B87" w:rsidRPr="003A2B87">
        <w:rPr>
          <w:rFonts w:ascii="Arial" w:hAnsi="Arial" w:cs="Arial"/>
          <w:sz w:val="24"/>
          <w:szCs w:val="24"/>
        </w:rPr>
        <w:t xml:space="preserve">I will have the students place the correct number </w:t>
      </w:r>
      <w:r w:rsidR="00387EBB">
        <w:rPr>
          <w:rFonts w:ascii="Arial" w:hAnsi="Arial" w:cs="Arial"/>
          <w:sz w:val="24"/>
          <w:szCs w:val="24"/>
        </w:rPr>
        <w:t xml:space="preserve">cut out </w:t>
      </w:r>
      <w:r w:rsidR="003A2B87" w:rsidRPr="003A2B87">
        <w:rPr>
          <w:rFonts w:ascii="Arial" w:hAnsi="Arial" w:cs="Arial"/>
          <w:sz w:val="24"/>
          <w:szCs w:val="24"/>
        </w:rPr>
        <w:t xml:space="preserve">to the apple.  </w:t>
      </w:r>
      <w:r w:rsidR="00BA5A65" w:rsidRPr="003A2B87">
        <w:rPr>
          <w:rFonts w:ascii="Arial" w:hAnsi="Arial" w:cs="Arial"/>
          <w:sz w:val="24"/>
          <w:szCs w:val="24"/>
        </w:rPr>
        <w:t>The following diagram is the set up:</w:t>
      </w:r>
    </w:p>
    <w:p w14:paraId="70CD8E33" w14:textId="241476C2" w:rsidR="00BA5A65" w:rsidRPr="003A2B87" w:rsidRDefault="004C0FDD" w:rsidP="00876D30">
      <w:pPr>
        <w:rPr>
          <w:rFonts w:ascii="Arial" w:hAnsi="Arial" w:cs="Arial"/>
          <w:sz w:val="24"/>
          <w:szCs w:val="24"/>
        </w:rPr>
      </w:pPr>
      <w:r w:rsidRPr="003A2B87">
        <w:rPr>
          <w:rFonts w:ascii="Arial" w:hAnsi="Arial" w:cs="Arial"/>
          <w:noProof/>
          <w:sz w:val="24"/>
          <w:szCs w:val="24"/>
        </w:rPr>
        <mc:AlternateContent>
          <mc:Choice Requires="wps">
            <w:drawing>
              <wp:anchor distT="0" distB="0" distL="114300" distR="114300" simplePos="0" relativeHeight="251662336" behindDoc="0" locked="0" layoutInCell="1" allowOverlap="1" wp14:anchorId="47828C99" wp14:editId="494E7247">
                <wp:simplePos x="0" y="0"/>
                <wp:positionH relativeFrom="column">
                  <wp:posOffset>-1092200</wp:posOffset>
                </wp:positionH>
                <wp:positionV relativeFrom="paragraph">
                  <wp:posOffset>69215</wp:posOffset>
                </wp:positionV>
                <wp:extent cx="0" cy="228600"/>
                <wp:effectExtent l="50800" t="25400" r="76200" b="76200"/>
                <wp:wrapNone/>
                <wp:docPr id="7" name="Straight Connector 7"/>
                <wp:cNvGraphicFramePr/>
                <a:graphic xmlns:a="http://schemas.openxmlformats.org/drawingml/2006/main">
                  <a:graphicData uri="http://schemas.microsoft.com/office/word/2010/wordprocessingShape">
                    <wps:wsp>
                      <wps:cNvCnPr/>
                      <wps:spPr>
                        <a:xfrm flipV="1">
                          <a:off x="0" y="0"/>
                          <a:ext cx="0" cy="228600"/>
                        </a:xfrm>
                        <a:prstGeom prst="line">
                          <a:avLst/>
                        </a:prstGeom>
                        <a:ln>
                          <a:solidFill>
                            <a:schemeClr val="accent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85.95pt,5.45pt" to="-85.95pt,2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" strokecolor="#943634 [2405]" strokeweight="2pt">
                <v:shadow on="t" opacity="24903f" mv:blur="40000f" origin=",.5" offset="0,20000emu"/>
              </v:line>
            </w:pict>
          </mc:Fallback>
        </mc:AlternateContent>
      </w:r>
    </w:p>
    <w:p w14:paraId="18D52D18" w14:textId="4B5557C1" w:rsidR="00BA5A65" w:rsidRPr="003A2B87" w:rsidRDefault="004C0FDD" w:rsidP="00876D30">
      <w:pPr>
        <w:rPr>
          <w:rFonts w:ascii="Arial" w:hAnsi="Arial" w:cs="Arial"/>
          <w:sz w:val="24"/>
          <w:szCs w:val="24"/>
        </w:rPr>
      </w:pPr>
      <w:r w:rsidRPr="003A2B87">
        <w:rPr>
          <w:rFonts w:ascii="Arial" w:hAnsi="Arial" w:cs="Arial"/>
          <w:noProof/>
          <w:sz w:val="24"/>
          <w:szCs w:val="24"/>
        </w:rPr>
        <mc:AlternateContent>
          <mc:Choice Requires="wps">
            <w:drawing>
              <wp:anchor distT="0" distB="0" distL="114300" distR="114300" simplePos="0" relativeHeight="251660288" behindDoc="0" locked="0" layoutInCell="1" allowOverlap="1" wp14:anchorId="0208DC4A" wp14:editId="401CBCAE">
                <wp:simplePos x="0" y="0"/>
                <wp:positionH relativeFrom="column">
                  <wp:posOffset>-1320800</wp:posOffset>
                </wp:positionH>
                <wp:positionV relativeFrom="paragraph">
                  <wp:posOffset>122555</wp:posOffset>
                </wp:positionV>
                <wp:extent cx="342900" cy="228600"/>
                <wp:effectExtent l="50800" t="25400" r="38100" b="101600"/>
                <wp:wrapThrough wrapText="bothSides">
                  <wp:wrapPolygon edited="0">
                    <wp:start x="0" y="-2400"/>
                    <wp:lineTo x="-3200" y="0"/>
                    <wp:lineTo x="-3200" y="21600"/>
                    <wp:lineTo x="1600" y="28800"/>
                    <wp:lineTo x="20800" y="28800"/>
                    <wp:lineTo x="22400" y="2400"/>
                    <wp:lineTo x="22400" y="-2400"/>
                    <wp:lineTo x="0" y="-2400"/>
                  </wp:wrapPolygon>
                </wp:wrapThrough>
                <wp:docPr id="4" name="Smiley Face 4"/>
                <wp:cNvGraphicFramePr/>
                <a:graphic xmlns:a="http://schemas.openxmlformats.org/drawingml/2006/main">
                  <a:graphicData uri="http://schemas.microsoft.com/office/word/2010/wordprocessingShape">
                    <wps:wsp>
                      <wps:cNvSpPr/>
                      <wps:spPr>
                        <a:xfrm>
                          <a:off x="0" y="0"/>
                          <a:ext cx="342900" cy="228600"/>
                        </a:xfrm>
                        <a:prstGeom prst="smileyFac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 o:spid="_x0000_s1026" type="#_x0000_t96" style="position:absolute;margin-left:-103.95pt;margin-top:9.65pt;width:27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" fillcolor="#4f81bd [3204]" strokecolor="#4579b8 [3044]">
                <v:fill color2="#a7bfde [1620]" rotate="t" type="gradient">
                  <o:fill v:ext="view" type="gradientUnscaled"/>
                </v:fill>
                <v:shadow on="t" opacity="22937f" mv:blur="40000f" origin=",.5" offset="0,23000emu"/>
                <w10:wrap type="through"/>
              </v:shape>
            </w:pict>
          </mc:Fallback>
        </mc:AlternateContent>
      </w:r>
    </w:p>
    <w:p w14:paraId="33BFA275" w14:textId="2EE1F098" w:rsidR="00BA5A65" w:rsidRPr="003A2B87" w:rsidRDefault="004C0FDD" w:rsidP="00876D30">
      <w:pPr>
        <w:rPr>
          <w:rFonts w:ascii="Arial" w:hAnsi="Arial" w:cs="Arial"/>
          <w:sz w:val="24"/>
          <w:szCs w:val="24"/>
        </w:rPr>
      </w:pPr>
      <w:r w:rsidRPr="003A2B87">
        <w:rPr>
          <w:rFonts w:ascii="Arial" w:hAnsi="Arial" w:cs="Arial"/>
          <w:sz w:val="24"/>
          <w:szCs w:val="24"/>
        </w:rPr>
        <w:t xml:space="preserve">Students will sit in a circle like I have depicted in orange.  One student will </w:t>
      </w:r>
      <w:proofErr w:type="gramStart"/>
      <w:r w:rsidRPr="003A2B87">
        <w:rPr>
          <w:rFonts w:ascii="Arial" w:hAnsi="Arial" w:cs="Arial"/>
          <w:sz w:val="24"/>
          <w:szCs w:val="24"/>
        </w:rPr>
        <w:t>lay</w:t>
      </w:r>
      <w:proofErr w:type="gramEnd"/>
      <w:r w:rsidRPr="003A2B87">
        <w:rPr>
          <w:rFonts w:ascii="Arial" w:hAnsi="Arial" w:cs="Arial"/>
          <w:sz w:val="24"/>
          <w:szCs w:val="24"/>
        </w:rPr>
        <w:t xml:space="preserve"> down in the middle so that all students can see well.  The line represents where the apples will be lined up. </w:t>
      </w:r>
    </w:p>
    <w:p w14:paraId="758DF173" w14:textId="77777777" w:rsidR="00BA5A65" w:rsidRPr="003A2B87" w:rsidRDefault="00BA5A65" w:rsidP="00876D30">
      <w:pPr>
        <w:rPr>
          <w:rFonts w:ascii="Arial" w:hAnsi="Arial" w:cs="Arial"/>
          <w:sz w:val="24"/>
          <w:szCs w:val="24"/>
        </w:rPr>
      </w:pPr>
    </w:p>
    <w:p w14:paraId="7F6ACDA0" w14:textId="323AC346" w:rsidR="00876D30" w:rsidRPr="003A2B87" w:rsidRDefault="00876D30" w:rsidP="00876D30">
      <w:pPr>
        <w:rPr>
          <w:rFonts w:ascii="Arial" w:hAnsi="Arial" w:cs="Arial"/>
          <w:i/>
          <w:sz w:val="24"/>
          <w:szCs w:val="24"/>
        </w:rPr>
      </w:pPr>
      <w:r w:rsidRPr="003A2B87">
        <w:rPr>
          <w:rFonts w:ascii="Arial" w:hAnsi="Arial" w:cs="Arial"/>
          <w:i/>
          <w:sz w:val="24"/>
          <w:szCs w:val="24"/>
        </w:rPr>
        <w:t xml:space="preserve"> </w:t>
      </w:r>
      <w:r w:rsidRPr="003A2B87">
        <w:rPr>
          <w:rFonts w:ascii="Arial" w:hAnsi="Arial" w:cs="Arial"/>
          <w:b/>
          <w:sz w:val="24"/>
          <w:szCs w:val="24"/>
          <w:u w:val="single"/>
        </w:rPr>
        <w:t>7.   Follow-up/Next steps</w:t>
      </w:r>
      <w:r w:rsidR="004C0FDD" w:rsidRPr="003A2B87">
        <w:rPr>
          <w:rFonts w:ascii="Arial" w:hAnsi="Arial" w:cs="Arial"/>
          <w:b/>
          <w:sz w:val="24"/>
          <w:szCs w:val="24"/>
          <w:u w:val="single"/>
        </w:rPr>
        <w:t>:</w:t>
      </w:r>
      <w:r w:rsidRPr="003A2B87">
        <w:rPr>
          <w:rFonts w:ascii="Arial" w:hAnsi="Arial" w:cs="Arial"/>
          <w:i/>
          <w:sz w:val="24"/>
          <w:szCs w:val="24"/>
        </w:rPr>
        <w:t xml:space="preserve"> </w:t>
      </w:r>
    </w:p>
    <w:p w14:paraId="294D9C6B" w14:textId="71CB69C0" w:rsidR="0010285F" w:rsidRPr="003A2B87" w:rsidRDefault="004C0FDD">
      <w:pPr>
        <w:rPr>
          <w:rFonts w:ascii="Arial" w:hAnsi="Arial" w:cs="Arial"/>
          <w:sz w:val="24"/>
          <w:szCs w:val="24"/>
        </w:rPr>
      </w:pPr>
      <w:r w:rsidRPr="003A2B87">
        <w:rPr>
          <w:rFonts w:ascii="Arial" w:hAnsi="Arial" w:cs="Arial"/>
          <w:sz w:val="24"/>
          <w:szCs w:val="24"/>
        </w:rPr>
        <w:t>Using the students</w:t>
      </w:r>
      <w:r w:rsidR="003A2B87">
        <w:rPr>
          <w:rFonts w:ascii="Arial" w:hAnsi="Arial" w:cs="Arial"/>
          <w:sz w:val="24"/>
          <w:szCs w:val="24"/>
        </w:rPr>
        <w:t>’</w:t>
      </w:r>
      <w:r w:rsidRPr="003A2B87">
        <w:rPr>
          <w:rFonts w:ascii="Arial" w:hAnsi="Arial" w:cs="Arial"/>
          <w:sz w:val="24"/>
          <w:szCs w:val="24"/>
        </w:rPr>
        <w:t xml:space="preserve"> </w:t>
      </w:r>
      <w:r w:rsidR="003A2B87">
        <w:rPr>
          <w:rFonts w:ascii="Arial" w:hAnsi="Arial" w:cs="Arial"/>
          <w:sz w:val="24"/>
          <w:szCs w:val="24"/>
        </w:rPr>
        <w:t>posters</w:t>
      </w:r>
      <w:r w:rsidRPr="003A2B87">
        <w:rPr>
          <w:rFonts w:ascii="Arial" w:hAnsi="Arial" w:cs="Arial"/>
          <w:sz w:val="24"/>
          <w:szCs w:val="24"/>
        </w:rPr>
        <w:t xml:space="preserve"> from the activity, I would discuss groups of ten and counting by tens.  It would be beneficial to have ten students stand up in front of the class with their posters and count by tens while showing that there are ten apples in each ten. </w:t>
      </w:r>
      <w:r w:rsidR="00BE6DD2" w:rsidRPr="003A2B87">
        <w:rPr>
          <w:rFonts w:ascii="Arial" w:hAnsi="Arial" w:cs="Arial"/>
          <w:sz w:val="24"/>
          <w:szCs w:val="24"/>
        </w:rPr>
        <w:t>This is an easy and familiar way to represent 100 objects to the students.</w:t>
      </w:r>
      <w:r w:rsidRPr="003A2B87">
        <w:rPr>
          <w:rFonts w:ascii="Arial" w:hAnsi="Arial" w:cs="Arial"/>
          <w:sz w:val="24"/>
          <w:szCs w:val="24"/>
        </w:rPr>
        <w:t xml:space="preserve"> Another lesson could be estimation with apples in which I would put apples in a basket and ask students “Do you think this is more or less than 5 apples</w:t>
      </w:r>
      <w:r w:rsidR="00BE6DD2" w:rsidRPr="003A2B87">
        <w:rPr>
          <w:rFonts w:ascii="Arial" w:hAnsi="Arial" w:cs="Arial"/>
          <w:sz w:val="24"/>
          <w:szCs w:val="24"/>
        </w:rPr>
        <w:t>?” etc.</w:t>
      </w:r>
    </w:p>
    <w:p w14:paraId="7432E9B9" w14:textId="3BCB57BA" w:rsidR="009D1F46" w:rsidRDefault="00017DC0" w:rsidP="00BE6DD2">
      <w:pPr>
        <w:spacing w:before="100" w:beforeAutospacing="1" w:after="100" w:afterAutospacing="1"/>
        <w:jc w:val="center"/>
      </w:pPr>
      <w:r w:rsidRPr="00017DC0">
        <w:rPr>
          <w:rFonts w:ascii="Verdana" w:eastAsiaTheme="minorEastAsia" w:hAnsi="Verdana"/>
          <w:color w:val="000000"/>
        </w:rPr>
        <w:br/>
      </w:r>
    </w:p>
    <w:p w14:paraId="603D4A2D" w14:textId="77777777" w:rsidR="009D1F46" w:rsidRDefault="009D1F46"/>
    <w:p w14:paraId="2A5396D0" w14:textId="77777777" w:rsidR="009D1F46" w:rsidRDefault="009D1F46"/>
    <w:p w14:paraId="63CD63B4" w14:textId="77777777" w:rsidR="009D1F46" w:rsidRDefault="009D1F46"/>
    <w:p w14:paraId="3D763F6D" w14:textId="5770E4C3" w:rsidR="002B0B2C" w:rsidRDefault="002B0B2C" w:rsidP="002B0B2C"/>
    <w:sectPr w:rsidR="002B0B2C" w:rsidSect="005A442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416F4"/>
    <w:multiLevelType w:val="multilevel"/>
    <w:tmpl w:val="79CA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1A1D44"/>
    <w:multiLevelType w:val="multilevel"/>
    <w:tmpl w:val="DCB80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AE4"/>
    <w:rsid w:val="00017DC0"/>
    <w:rsid w:val="000534FE"/>
    <w:rsid w:val="00096427"/>
    <w:rsid w:val="0010285F"/>
    <w:rsid w:val="00141350"/>
    <w:rsid w:val="001A597D"/>
    <w:rsid w:val="002B0B2C"/>
    <w:rsid w:val="003279F5"/>
    <w:rsid w:val="00387EBB"/>
    <w:rsid w:val="00393860"/>
    <w:rsid w:val="003A2B87"/>
    <w:rsid w:val="00462906"/>
    <w:rsid w:val="004C0FDD"/>
    <w:rsid w:val="00550996"/>
    <w:rsid w:val="005A442D"/>
    <w:rsid w:val="00600DA1"/>
    <w:rsid w:val="006252C7"/>
    <w:rsid w:val="006B6AE4"/>
    <w:rsid w:val="00743C11"/>
    <w:rsid w:val="00850B0A"/>
    <w:rsid w:val="00850E3B"/>
    <w:rsid w:val="00876D30"/>
    <w:rsid w:val="008C554A"/>
    <w:rsid w:val="009A7833"/>
    <w:rsid w:val="009D1F46"/>
    <w:rsid w:val="00A7096A"/>
    <w:rsid w:val="00BA5A65"/>
    <w:rsid w:val="00BE6DD2"/>
    <w:rsid w:val="00C26FFB"/>
    <w:rsid w:val="00C44087"/>
    <w:rsid w:val="00CF4CBC"/>
    <w:rsid w:val="00D321BF"/>
    <w:rsid w:val="00D4454E"/>
    <w:rsid w:val="00DB26DC"/>
    <w:rsid w:val="00DE0CCD"/>
    <w:rsid w:val="00DF35CE"/>
    <w:rsid w:val="00EB0470"/>
    <w:rsid w:val="00F12714"/>
    <w:rsid w:val="00F15007"/>
    <w:rsid w:val="00F4398E"/>
    <w:rsid w:val="00F572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18BA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D30"/>
    <w:rPr>
      <w:rFonts w:ascii="Times New Roman" w:eastAsia="Times New Roman" w:hAnsi="Times New Roman" w:cs="Times New Roman"/>
      <w:sz w:val="20"/>
      <w:szCs w:val="20"/>
    </w:rPr>
  </w:style>
  <w:style w:type="paragraph" w:styleId="Heading2">
    <w:name w:val="heading 2"/>
    <w:basedOn w:val="Normal"/>
    <w:link w:val="Heading2Char"/>
    <w:uiPriority w:val="9"/>
    <w:qFormat/>
    <w:rsid w:val="00017DC0"/>
    <w:pPr>
      <w:spacing w:before="100" w:beforeAutospacing="1" w:after="100" w:afterAutospacing="1"/>
      <w:outlineLvl w:val="1"/>
    </w:pPr>
    <w:rPr>
      <w:rFonts w:ascii="Times" w:eastAsiaTheme="minorEastAsia" w:hAnsi="Times" w:cstheme="min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6AE4"/>
    <w:rPr>
      <w:color w:val="0000FF" w:themeColor="hyperlink"/>
      <w:u w:val="single"/>
    </w:rPr>
  </w:style>
  <w:style w:type="character" w:styleId="FollowedHyperlink">
    <w:name w:val="FollowedHyperlink"/>
    <w:basedOn w:val="DefaultParagraphFont"/>
    <w:uiPriority w:val="99"/>
    <w:semiHidden/>
    <w:unhideWhenUsed/>
    <w:rsid w:val="00CF4CBC"/>
    <w:rPr>
      <w:color w:val="800080" w:themeColor="followedHyperlink"/>
      <w:u w:val="single"/>
    </w:rPr>
  </w:style>
  <w:style w:type="table" w:styleId="TableGrid">
    <w:name w:val="Table Grid"/>
    <w:basedOn w:val="TableNormal"/>
    <w:uiPriority w:val="59"/>
    <w:rsid w:val="00876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93860"/>
    <w:rPr>
      <w:b/>
      <w:bCs/>
    </w:rPr>
  </w:style>
  <w:style w:type="character" w:customStyle="1" w:styleId="apple-converted-space">
    <w:name w:val="apple-converted-space"/>
    <w:basedOn w:val="DefaultParagraphFont"/>
    <w:rsid w:val="00A7096A"/>
  </w:style>
  <w:style w:type="paragraph" w:styleId="NormalWeb">
    <w:name w:val="Normal (Web)"/>
    <w:basedOn w:val="Normal"/>
    <w:uiPriority w:val="99"/>
    <w:semiHidden/>
    <w:unhideWhenUsed/>
    <w:rsid w:val="00017DC0"/>
    <w:pPr>
      <w:spacing w:before="100" w:beforeAutospacing="1" w:after="100" w:afterAutospacing="1"/>
    </w:pPr>
    <w:rPr>
      <w:rFonts w:ascii="Times" w:eastAsiaTheme="minorEastAsia" w:hAnsi="Times"/>
    </w:rPr>
  </w:style>
  <w:style w:type="character" w:customStyle="1" w:styleId="Heading2Char">
    <w:name w:val="Heading 2 Char"/>
    <w:basedOn w:val="DefaultParagraphFont"/>
    <w:link w:val="Heading2"/>
    <w:uiPriority w:val="9"/>
    <w:rsid w:val="00017DC0"/>
    <w:rPr>
      <w:rFonts w:ascii="Times" w:hAnsi="Times"/>
      <w:b/>
      <w:bCs/>
      <w:sz w:val="36"/>
      <w:szCs w:val="36"/>
    </w:rPr>
  </w:style>
  <w:style w:type="paragraph" w:styleId="BalloonText">
    <w:name w:val="Balloon Text"/>
    <w:basedOn w:val="Normal"/>
    <w:link w:val="BalloonTextChar"/>
    <w:uiPriority w:val="99"/>
    <w:semiHidden/>
    <w:unhideWhenUsed/>
    <w:rsid w:val="00017D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7DC0"/>
    <w:rPr>
      <w:rFonts w:ascii="Lucida Grande" w:eastAsia="Times New Roman" w:hAnsi="Lucida Grande" w:cs="Lucida Grande"/>
      <w:sz w:val="18"/>
      <w:szCs w:val="18"/>
    </w:rPr>
  </w:style>
  <w:style w:type="character" w:customStyle="1" w:styleId="flagcss">
    <w:name w:val="flagcss"/>
    <w:basedOn w:val="DefaultParagraphFont"/>
    <w:rsid w:val="00C4408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D30"/>
    <w:rPr>
      <w:rFonts w:ascii="Times New Roman" w:eastAsia="Times New Roman" w:hAnsi="Times New Roman" w:cs="Times New Roman"/>
      <w:sz w:val="20"/>
      <w:szCs w:val="20"/>
    </w:rPr>
  </w:style>
  <w:style w:type="paragraph" w:styleId="Heading2">
    <w:name w:val="heading 2"/>
    <w:basedOn w:val="Normal"/>
    <w:link w:val="Heading2Char"/>
    <w:uiPriority w:val="9"/>
    <w:qFormat/>
    <w:rsid w:val="00017DC0"/>
    <w:pPr>
      <w:spacing w:before="100" w:beforeAutospacing="1" w:after="100" w:afterAutospacing="1"/>
      <w:outlineLvl w:val="1"/>
    </w:pPr>
    <w:rPr>
      <w:rFonts w:ascii="Times" w:eastAsiaTheme="minorEastAsia" w:hAnsi="Times" w:cstheme="min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6AE4"/>
    <w:rPr>
      <w:color w:val="0000FF" w:themeColor="hyperlink"/>
      <w:u w:val="single"/>
    </w:rPr>
  </w:style>
  <w:style w:type="character" w:styleId="FollowedHyperlink">
    <w:name w:val="FollowedHyperlink"/>
    <w:basedOn w:val="DefaultParagraphFont"/>
    <w:uiPriority w:val="99"/>
    <w:semiHidden/>
    <w:unhideWhenUsed/>
    <w:rsid w:val="00CF4CBC"/>
    <w:rPr>
      <w:color w:val="800080" w:themeColor="followedHyperlink"/>
      <w:u w:val="single"/>
    </w:rPr>
  </w:style>
  <w:style w:type="table" w:styleId="TableGrid">
    <w:name w:val="Table Grid"/>
    <w:basedOn w:val="TableNormal"/>
    <w:uiPriority w:val="59"/>
    <w:rsid w:val="00876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93860"/>
    <w:rPr>
      <w:b/>
      <w:bCs/>
    </w:rPr>
  </w:style>
  <w:style w:type="character" w:customStyle="1" w:styleId="apple-converted-space">
    <w:name w:val="apple-converted-space"/>
    <w:basedOn w:val="DefaultParagraphFont"/>
    <w:rsid w:val="00A7096A"/>
  </w:style>
  <w:style w:type="paragraph" w:styleId="NormalWeb">
    <w:name w:val="Normal (Web)"/>
    <w:basedOn w:val="Normal"/>
    <w:uiPriority w:val="99"/>
    <w:semiHidden/>
    <w:unhideWhenUsed/>
    <w:rsid w:val="00017DC0"/>
    <w:pPr>
      <w:spacing w:before="100" w:beforeAutospacing="1" w:after="100" w:afterAutospacing="1"/>
    </w:pPr>
    <w:rPr>
      <w:rFonts w:ascii="Times" w:eastAsiaTheme="minorEastAsia" w:hAnsi="Times"/>
    </w:rPr>
  </w:style>
  <w:style w:type="character" w:customStyle="1" w:styleId="Heading2Char">
    <w:name w:val="Heading 2 Char"/>
    <w:basedOn w:val="DefaultParagraphFont"/>
    <w:link w:val="Heading2"/>
    <w:uiPriority w:val="9"/>
    <w:rsid w:val="00017DC0"/>
    <w:rPr>
      <w:rFonts w:ascii="Times" w:hAnsi="Times"/>
      <w:b/>
      <w:bCs/>
      <w:sz w:val="36"/>
      <w:szCs w:val="36"/>
    </w:rPr>
  </w:style>
  <w:style w:type="paragraph" w:styleId="BalloonText">
    <w:name w:val="Balloon Text"/>
    <w:basedOn w:val="Normal"/>
    <w:link w:val="BalloonTextChar"/>
    <w:uiPriority w:val="99"/>
    <w:semiHidden/>
    <w:unhideWhenUsed/>
    <w:rsid w:val="00017D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7DC0"/>
    <w:rPr>
      <w:rFonts w:ascii="Lucida Grande" w:eastAsia="Times New Roman" w:hAnsi="Lucida Grande" w:cs="Lucida Grande"/>
      <w:sz w:val="18"/>
      <w:szCs w:val="18"/>
    </w:rPr>
  </w:style>
  <w:style w:type="character" w:customStyle="1" w:styleId="flagcss">
    <w:name w:val="flagcss"/>
    <w:basedOn w:val="DefaultParagraphFont"/>
    <w:rsid w:val="00C440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61445">
      <w:bodyDiv w:val="1"/>
      <w:marLeft w:val="0"/>
      <w:marRight w:val="0"/>
      <w:marTop w:val="0"/>
      <w:marBottom w:val="0"/>
      <w:divBdr>
        <w:top w:val="none" w:sz="0" w:space="0" w:color="auto"/>
        <w:left w:val="none" w:sz="0" w:space="0" w:color="auto"/>
        <w:bottom w:val="none" w:sz="0" w:space="0" w:color="auto"/>
        <w:right w:val="none" w:sz="0" w:space="0" w:color="auto"/>
      </w:divBdr>
    </w:div>
    <w:div w:id="189728182">
      <w:bodyDiv w:val="1"/>
      <w:marLeft w:val="0"/>
      <w:marRight w:val="0"/>
      <w:marTop w:val="0"/>
      <w:marBottom w:val="0"/>
      <w:divBdr>
        <w:top w:val="none" w:sz="0" w:space="0" w:color="auto"/>
        <w:left w:val="none" w:sz="0" w:space="0" w:color="auto"/>
        <w:bottom w:val="none" w:sz="0" w:space="0" w:color="auto"/>
        <w:right w:val="none" w:sz="0" w:space="0" w:color="auto"/>
      </w:divBdr>
      <w:divsChild>
        <w:div w:id="272440686">
          <w:marLeft w:val="0"/>
          <w:marRight w:val="0"/>
          <w:marTop w:val="0"/>
          <w:marBottom w:val="0"/>
          <w:divBdr>
            <w:top w:val="none" w:sz="0" w:space="0" w:color="auto"/>
            <w:left w:val="none" w:sz="0" w:space="0" w:color="auto"/>
            <w:bottom w:val="none" w:sz="0" w:space="0" w:color="auto"/>
            <w:right w:val="none" w:sz="0" w:space="0" w:color="auto"/>
          </w:divBdr>
          <w:divsChild>
            <w:div w:id="25960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24673">
      <w:bodyDiv w:val="1"/>
      <w:marLeft w:val="0"/>
      <w:marRight w:val="0"/>
      <w:marTop w:val="0"/>
      <w:marBottom w:val="0"/>
      <w:divBdr>
        <w:top w:val="none" w:sz="0" w:space="0" w:color="auto"/>
        <w:left w:val="none" w:sz="0" w:space="0" w:color="auto"/>
        <w:bottom w:val="none" w:sz="0" w:space="0" w:color="auto"/>
        <w:right w:val="none" w:sz="0" w:space="0" w:color="auto"/>
      </w:divBdr>
    </w:div>
    <w:div w:id="337079050">
      <w:bodyDiv w:val="1"/>
      <w:marLeft w:val="0"/>
      <w:marRight w:val="0"/>
      <w:marTop w:val="0"/>
      <w:marBottom w:val="0"/>
      <w:divBdr>
        <w:top w:val="none" w:sz="0" w:space="0" w:color="auto"/>
        <w:left w:val="none" w:sz="0" w:space="0" w:color="auto"/>
        <w:bottom w:val="none" w:sz="0" w:space="0" w:color="auto"/>
        <w:right w:val="none" w:sz="0" w:space="0" w:color="auto"/>
      </w:divBdr>
    </w:div>
    <w:div w:id="395323365">
      <w:bodyDiv w:val="1"/>
      <w:marLeft w:val="0"/>
      <w:marRight w:val="0"/>
      <w:marTop w:val="0"/>
      <w:marBottom w:val="0"/>
      <w:divBdr>
        <w:top w:val="none" w:sz="0" w:space="0" w:color="auto"/>
        <w:left w:val="none" w:sz="0" w:space="0" w:color="auto"/>
        <w:bottom w:val="none" w:sz="0" w:space="0" w:color="auto"/>
        <w:right w:val="none" w:sz="0" w:space="0" w:color="auto"/>
      </w:divBdr>
    </w:div>
    <w:div w:id="402676476">
      <w:bodyDiv w:val="1"/>
      <w:marLeft w:val="0"/>
      <w:marRight w:val="0"/>
      <w:marTop w:val="0"/>
      <w:marBottom w:val="0"/>
      <w:divBdr>
        <w:top w:val="none" w:sz="0" w:space="0" w:color="auto"/>
        <w:left w:val="none" w:sz="0" w:space="0" w:color="auto"/>
        <w:bottom w:val="none" w:sz="0" w:space="0" w:color="auto"/>
        <w:right w:val="none" w:sz="0" w:space="0" w:color="auto"/>
      </w:divBdr>
    </w:div>
    <w:div w:id="436800715">
      <w:bodyDiv w:val="1"/>
      <w:marLeft w:val="0"/>
      <w:marRight w:val="0"/>
      <w:marTop w:val="0"/>
      <w:marBottom w:val="0"/>
      <w:divBdr>
        <w:top w:val="none" w:sz="0" w:space="0" w:color="auto"/>
        <w:left w:val="none" w:sz="0" w:space="0" w:color="auto"/>
        <w:bottom w:val="none" w:sz="0" w:space="0" w:color="auto"/>
        <w:right w:val="none" w:sz="0" w:space="0" w:color="auto"/>
      </w:divBdr>
    </w:div>
    <w:div w:id="529925416">
      <w:bodyDiv w:val="1"/>
      <w:marLeft w:val="0"/>
      <w:marRight w:val="0"/>
      <w:marTop w:val="0"/>
      <w:marBottom w:val="0"/>
      <w:divBdr>
        <w:top w:val="none" w:sz="0" w:space="0" w:color="auto"/>
        <w:left w:val="none" w:sz="0" w:space="0" w:color="auto"/>
        <w:bottom w:val="none" w:sz="0" w:space="0" w:color="auto"/>
        <w:right w:val="none" w:sz="0" w:space="0" w:color="auto"/>
      </w:divBdr>
    </w:div>
    <w:div w:id="646133026">
      <w:bodyDiv w:val="1"/>
      <w:marLeft w:val="0"/>
      <w:marRight w:val="0"/>
      <w:marTop w:val="0"/>
      <w:marBottom w:val="0"/>
      <w:divBdr>
        <w:top w:val="none" w:sz="0" w:space="0" w:color="auto"/>
        <w:left w:val="none" w:sz="0" w:space="0" w:color="auto"/>
        <w:bottom w:val="none" w:sz="0" w:space="0" w:color="auto"/>
        <w:right w:val="none" w:sz="0" w:space="0" w:color="auto"/>
      </w:divBdr>
    </w:div>
    <w:div w:id="1236165342">
      <w:bodyDiv w:val="1"/>
      <w:marLeft w:val="0"/>
      <w:marRight w:val="0"/>
      <w:marTop w:val="0"/>
      <w:marBottom w:val="0"/>
      <w:divBdr>
        <w:top w:val="none" w:sz="0" w:space="0" w:color="auto"/>
        <w:left w:val="none" w:sz="0" w:space="0" w:color="auto"/>
        <w:bottom w:val="none" w:sz="0" w:space="0" w:color="auto"/>
        <w:right w:val="none" w:sz="0" w:space="0" w:color="auto"/>
      </w:divBdr>
    </w:div>
    <w:div w:id="1319531072">
      <w:bodyDiv w:val="1"/>
      <w:marLeft w:val="0"/>
      <w:marRight w:val="0"/>
      <w:marTop w:val="0"/>
      <w:marBottom w:val="0"/>
      <w:divBdr>
        <w:top w:val="none" w:sz="0" w:space="0" w:color="auto"/>
        <w:left w:val="none" w:sz="0" w:space="0" w:color="auto"/>
        <w:bottom w:val="none" w:sz="0" w:space="0" w:color="auto"/>
        <w:right w:val="none" w:sz="0" w:space="0" w:color="auto"/>
      </w:divBdr>
    </w:div>
    <w:div w:id="1328048057">
      <w:bodyDiv w:val="1"/>
      <w:marLeft w:val="0"/>
      <w:marRight w:val="0"/>
      <w:marTop w:val="0"/>
      <w:marBottom w:val="0"/>
      <w:divBdr>
        <w:top w:val="none" w:sz="0" w:space="0" w:color="auto"/>
        <w:left w:val="none" w:sz="0" w:space="0" w:color="auto"/>
        <w:bottom w:val="none" w:sz="0" w:space="0" w:color="auto"/>
        <w:right w:val="none" w:sz="0" w:space="0" w:color="auto"/>
      </w:divBdr>
    </w:div>
    <w:div w:id="1461456867">
      <w:bodyDiv w:val="1"/>
      <w:marLeft w:val="0"/>
      <w:marRight w:val="0"/>
      <w:marTop w:val="0"/>
      <w:marBottom w:val="0"/>
      <w:divBdr>
        <w:top w:val="none" w:sz="0" w:space="0" w:color="auto"/>
        <w:left w:val="none" w:sz="0" w:space="0" w:color="auto"/>
        <w:bottom w:val="none" w:sz="0" w:space="0" w:color="auto"/>
        <w:right w:val="none" w:sz="0" w:space="0" w:color="auto"/>
      </w:divBdr>
    </w:div>
    <w:div w:id="1690789675">
      <w:bodyDiv w:val="1"/>
      <w:marLeft w:val="0"/>
      <w:marRight w:val="0"/>
      <w:marTop w:val="0"/>
      <w:marBottom w:val="0"/>
      <w:divBdr>
        <w:top w:val="none" w:sz="0" w:space="0" w:color="auto"/>
        <w:left w:val="none" w:sz="0" w:space="0" w:color="auto"/>
        <w:bottom w:val="none" w:sz="0" w:space="0" w:color="auto"/>
        <w:right w:val="none" w:sz="0" w:space="0" w:color="auto"/>
      </w:divBdr>
      <w:divsChild>
        <w:div w:id="994334662">
          <w:marLeft w:val="0"/>
          <w:marRight w:val="0"/>
          <w:marTop w:val="0"/>
          <w:marBottom w:val="0"/>
          <w:divBdr>
            <w:top w:val="none" w:sz="0" w:space="0" w:color="auto"/>
            <w:left w:val="none" w:sz="0" w:space="0" w:color="auto"/>
            <w:bottom w:val="none" w:sz="0" w:space="0" w:color="auto"/>
            <w:right w:val="none" w:sz="0" w:space="0" w:color="auto"/>
          </w:divBdr>
        </w:div>
        <w:div w:id="1568951889">
          <w:marLeft w:val="0"/>
          <w:marRight w:val="0"/>
          <w:marTop w:val="0"/>
          <w:marBottom w:val="0"/>
          <w:divBdr>
            <w:top w:val="none" w:sz="0" w:space="0" w:color="auto"/>
            <w:left w:val="none" w:sz="0" w:space="0" w:color="auto"/>
            <w:bottom w:val="none" w:sz="0" w:space="0" w:color="auto"/>
            <w:right w:val="none" w:sz="0" w:space="0" w:color="auto"/>
          </w:divBdr>
        </w:div>
      </w:divsChild>
    </w:div>
    <w:div w:id="19920597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10.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B0D13-0752-F943-A675-741E5739B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4</Pages>
  <Words>1278</Words>
  <Characters>7289</Characters>
  <Application>Microsoft Macintosh Word</Application>
  <DocSecurity>0</DocSecurity>
  <Lines>60</Lines>
  <Paragraphs>17</Paragraphs>
  <ScaleCrop>false</ScaleCrop>
  <Company/>
  <LinksUpToDate>false</LinksUpToDate>
  <CharactersWithSpaces>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Rizzi</dc:creator>
  <cp:keywords/>
  <dc:description/>
  <cp:lastModifiedBy>Jenna Rizzi</cp:lastModifiedBy>
  <cp:revision>12</cp:revision>
  <dcterms:created xsi:type="dcterms:W3CDTF">2012-09-17T16:40:00Z</dcterms:created>
  <dcterms:modified xsi:type="dcterms:W3CDTF">2012-09-30T15:51:00Z</dcterms:modified>
</cp:coreProperties>
</file>